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ED4" w:rsidRPr="00BB1B65" w:rsidRDefault="00004ED4" w:rsidP="00A87544">
      <w:pPr>
        <w:jc w:val="center"/>
        <w:rPr>
          <w:sz w:val="28"/>
          <w:szCs w:val="28"/>
        </w:rPr>
      </w:pPr>
      <w:r w:rsidRPr="00BB1B65">
        <w:rPr>
          <w:sz w:val="28"/>
          <w:szCs w:val="28"/>
        </w:rPr>
        <w:t>МИНОБРНАУКИ РОССИИ</w:t>
      </w:r>
    </w:p>
    <w:p w:rsidR="00004ED4" w:rsidRPr="00BB1B65" w:rsidRDefault="00004ED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ED4" w:rsidRPr="00BB1B65" w:rsidRDefault="00004ED4" w:rsidP="00A87544">
      <w:pPr>
        <w:jc w:val="center"/>
        <w:rPr>
          <w:b/>
          <w:sz w:val="28"/>
          <w:szCs w:val="28"/>
        </w:rPr>
      </w:pPr>
      <w:r w:rsidRPr="00BB1B65">
        <w:rPr>
          <w:b/>
          <w:sz w:val="28"/>
          <w:szCs w:val="28"/>
        </w:rPr>
        <w:t>«Гжельский государственный университет»</w:t>
      </w:r>
    </w:p>
    <w:p w:rsidR="00004ED4" w:rsidRPr="00BB1B65" w:rsidRDefault="00004ED4" w:rsidP="00A87544">
      <w:pPr>
        <w:jc w:val="center"/>
        <w:rPr>
          <w:sz w:val="28"/>
          <w:szCs w:val="28"/>
        </w:rPr>
      </w:pPr>
      <w:r w:rsidRPr="00BB1B65">
        <w:rPr>
          <w:sz w:val="28"/>
          <w:szCs w:val="28"/>
        </w:rPr>
        <w:t>(ГГУ)</w:t>
      </w:r>
    </w:p>
    <w:p w:rsidR="00004ED4" w:rsidRPr="00BB1B65" w:rsidRDefault="00004ED4" w:rsidP="00A87544">
      <w:pPr>
        <w:rPr>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04ED4" w:rsidRPr="00BB1B65" w:rsidRDefault="00004ED4" w:rsidP="00A87544">
      <w:pPr>
        <w:tabs>
          <w:tab w:val="left" w:pos="680"/>
          <w:tab w:val="left" w:pos="851"/>
          <w:tab w:val="left" w:pos="6240"/>
        </w:tabs>
        <w:rPr>
          <w:noProof/>
          <w:sz w:val="28"/>
          <w:szCs w:val="28"/>
        </w:rPr>
      </w:pPr>
      <w:r w:rsidRPr="00BB1B65">
        <w:rPr>
          <w:noProof/>
          <w:sz w:val="28"/>
          <w:szCs w:val="28"/>
        </w:rPr>
        <w:tab/>
      </w:r>
    </w:p>
    <w:p w:rsidR="00004ED4" w:rsidRPr="00BB1B65" w:rsidRDefault="00004ED4" w:rsidP="00A87544">
      <w:pPr>
        <w:tabs>
          <w:tab w:val="left" w:pos="680"/>
          <w:tab w:val="left" w:pos="851"/>
          <w:tab w:val="left" w:pos="6240"/>
        </w:tabs>
        <w:rPr>
          <w:noProof/>
          <w:sz w:val="28"/>
          <w:szCs w:val="28"/>
        </w:rPr>
      </w:pPr>
    </w:p>
    <w:p w:rsidR="00004ED4" w:rsidRPr="00BB1B65" w:rsidRDefault="00004ED4" w:rsidP="00A87544">
      <w:pPr>
        <w:tabs>
          <w:tab w:val="left" w:pos="680"/>
          <w:tab w:val="left" w:pos="851"/>
          <w:tab w:val="left" w:pos="6240"/>
        </w:tabs>
        <w:rPr>
          <w:sz w:val="28"/>
          <w:szCs w:val="28"/>
        </w:rPr>
      </w:pPr>
    </w:p>
    <w:p w:rsidR="00004ED4" w:rsidRPr="00BB1B65" w:rsidRDefault="00004ED4" w:rsidP="00A87544">
      <w:pPr>
        <w:pStyle w:val="Style11"/>
        <w:widowControl/>
        <w:rPr>
          <w:bCs/>
          <w:sz w:val="28"/>
          <w:szCs w:val="28"/>
          <w:u w:val="single"/>
        </w:rPr>
      </w:pPr>
      <w:r w:rsidRPr="00BB1B65">
        <w:rPr>
          <w:bCs/>
          <w:sz w:val="28"/>
          <w:szCs w:val="28"/>
          <w:u w:val="single"/>
        </w:rPr>
        <w:t>Рабочая программа дисциплины</w:t>
      </w:r>
    </w:p>
    <w:p w:rsidR="00004ED4" w:rsidRPr="00BB1B65" w:rsidRDefault="00004ED4" w:rsidP="00A87544">
      <w:pPr>
        <w:tabs>
          <w:tab w:val="left" w:pos="680"/>
          <w:tab w:val="left" w:pos="851"/>
        </w:tabs>
        <w:jc w:val="center"/>
        <w:rPr>
          <w:sz w:val="28"/>
          <w:szCs w:val="28"/>
        </w:rPr>
      </w:pPr>
    </w:p>
    <w:p w:rsidR="00004ED4" w:rsidRDefault="00004ED4" w:rsidP="00A87544">
      <w:pPr>
        <w:pStyle w:val="Style12"/>
        <w:spacing w:line="240" w:lineRule="auto"/>
        <w:ind w:firstLine="720"/>
        <w:jc w:val="center"/>
        <w:rPr>
          <w:rStyle w:val="FontStyle53"/>
          <w:bCs/>
          <w:sz w:val="28"/>
          <w:szCs w:val="28"/>
        </w:rPr>
      </w:pPr>
      <w:r w:rsidRPr="009220E8">
        <w:rPr>
          <w:rStyle w:val="FontStyle53"/>
          <w:bCs/>
          <w:sz w:val="28"/>
          <w:szCs w:val="28"/>
        </w:rPr>
        <w:t>Моделирование бизнес-процессов</w:t>
      </w:r>
    </w:p>
    <w:p w:rsidR="00004ED4" w:rsidRPr="00BB1B65" w:rsidRDefault="00004ED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ED4" w:rsidRPr="00BB1B65">
        <w:trPr>
          <w:trHeight w:val="409"/>
        </w:trPr>
        <w:tc>
          <w:tcPr>
            <w:tcW w:w="3646" w:type="dxa"/>
          </w:tcPr>
          <w:p w:rsidR="00004ED4" w:rsidRPr="00BB1B65" w:rsidRDefault="00004ED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ED4" w:rsidRPr="00BB1B65" w:rsidRDefault="00004ED4" w:rsidP="0086727A">
            <w:pPr>
              <w:rPr>
                <w:rStyle w:val="FontStyle53"/>
                <w:b w:val="0"/>
                <w:color w:val="000000"/>
                <w:sz w:val="28"/>
                <w:szCs w:val="28"/>
              </w:rPr>
            </w:pPr>
            <w:r w:rsidRPr="009220E8">
              <w:rPr>
                <w:sz w:val="28"/>
                <w:szCs w:val="28"/>
              </w:rPr>
              <w:t>38.03.04 Государственное и муниципальное управление</w:t>
            </w:r>
          </w:p>
        </w:tc>
      </w:tr>
      <w:tr w:rsidR="00004ED4" w:rsidRPr="00BB1B65">
        <w:trPr>
          <w:trHeight w:val="402"/>
        </w:trPr>
        <w:tc>
          <w:tcPr>
            <w:tcW w:w="3646" w:type="dxa"/>
          </w:tcPr>
          <w:p w:rsidR="00004ED4" w:rsidRPr="00BB1B65" w:rsidRDefault="00004ED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4ED4" w:rsidRPr="00BB1B65" w:rsidRDefault="00004ED4" w:rsidP="00A87544">
            <w:pPr>
              <w:jc w:val="both"/>
              <w:rPr>
                <w:rStyle w:val="FontStyle53"/>
                <w:b w:val="0"/>
                <w:sz w:val="28"/>
                <w:szCs w:val="28"/>
              </w:rPr>
            </w:pPr>
            <w:r w:rsidRPr="009220E8">
              <w:rPr>
                <w:rStyle w:val="FontStyle53"/>
                <w:b w:val="0"/>
                <w:sz w:val="28"/>
                <w:szCs w:val="28"/>
              </w:rPr>
              <w:t>Региональное и муниципальное управление</w:t>
            </w: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ED4" w:rsidRPr="00BB1B65" w:rsidRDefault="00004ED4" w:rsidP="00A87544">
            <w:pPr>
              <w:pStyle w:val="Style15"/>
              <w:tabs>
                <w:tab w:val="left" w:leader="underscore" w:pos="9768"/>
              </w:tabs>
              <w:jc w:val="center"/>
              <w:rPr>
                <w:rStyle w:val="FontStyle53"/>
                <w:b w:val="0"/>
                <w:bCs/>
                <w:sz w:val="28"/>
                <w:szCs w:val="28"/>
              </w:rPr>
            </w:pP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p w:rsidR="00004ED4" w:rsidRPr="00BB1B65" w:rsidRDefault="00004ED4" w:rsidP="00A87544">
            <w:pPr>
              <w:pStyle w:val="Style15"/>
              <w:tabs>
                <w:tab w:val="left" w:leader="underscore" w:pos="9768"/>
              </w:tabs>
              <w:jc w:val="left"/>
              <w:rPr>
                <w:rStyle w:val="FontStyle53"/>
                <w:b w:val="0"/>
                <w:bCs/>
                <w:i/>
                <w:sz w:val="28"/>
                <w:szCs w:val="28"/>
              </w:rPr>
            </w:pPr>
          </w:p>
          <w:p w:rsidR="00004ED4" w:rsidRPr="00BB1B65" w:rsidRDefault="00004ED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ED4" w:rsidRPr="00BB1B65" w:rsidRDefault="00004ED4" w:rsidP="00A87544">
            <w:pPr>
              <w:pStyle w:val="Style15"/>
              <w:tabs>
                <w:tab w:val="left" w:leader="underscore" w:pos="9768"/>
              </w:tabs>
              <w:rPr>
                <w:rStyle w:val="FontStyle53"/>
                <w:b w:val="0"/>
                <w:bCs/>
                <w:sz w:val="28"/>
                <w:szCs w:val="28"/>
              </w:rPr>
            </w:pPr>
          </w:p>
          <w:p w:rsidR="00004ED4" w:rsidRPr="00BB1B65" w:rsidRDefault="00004ED4" w:rsidP="00A87544">
            <w:pPr>
              <w:pStyle w:val="Style15"/>
              <w:tabs>
                <w:tab w:val="left" w:leader="underscore" w:pos="9768"/>
              </w:tabs>
              <w:rPr>
                <w:rStyle w:val="FontStyle53"/>
                <w:b w:val="0"/>
                <w:bCs/>
                <w:sz w:val="28"/>
                <w:szCs w:val="28"/>
              </w:rPr>
            </w:pPr>
          </w:p>
          <w:p w:rsidR="00004ED4" w:rsidRPr="00BB1B65" w:rsidRDefault="00004ED4"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4ED4" w:rsidRDefault="00843226" w:rsidP="00843226">
      <w:pPr>
        <w:tabs>
          <w:tab w:val="left" w:pos="680"/>
          <w:tab w:val="left" w:pos="851"/>
        </w:tabs>
        <w:jc w:val="center"/>
      </w:pPr>
      <w:r>
        <w:t>2023</w:t>
      </w:r>
      <w:bookmarkStart w:id="0" w:name="_GoBack"/>
      <w:bookmarkEnd w:id="0"/>
    </w:p>
    <w:p w:rsidR="00004ED4" w:rsidRDefault="00004ED4" w:rsidP="00A87544">
      <w:pPr>
        <w:tabs>
          <w:tab w:val="left" w:pos="680"/>
          <w:tab w:val="left" w:pos="851"/>
        </w:tabs>
        <w:jc w:val="both"/>
      </w:pPr>
    </w:p>
    <w:p w:rsidR="00004ED4" w:rsidRDefault="00004ED4" w:rsidP="00A87544">
      <w:pPr>
        <w:tabs>
          <w:tab w:val="left" w:pos="680"/>
          <w:tab w:val="left" w:pos="851"/>
        </w:tabs>
        <w:jc w:val="both"/>
      </w:pPr>
    </w:p>
    <w:p w:rsidR="00004ED4" w:rsidRPr="00DC11F5" w:rsidRDefault="00004ED4" w:rsidP="00BE57FE">
      <w:pPr>
        <w:tabs>
          <w:tab w:val="left" w:pos="680"/>
          <w:tab w:val="left" w:pos="851"/>
        </w:tabs>
        <w:ind w:firstLine="709"/>
        <w:jc w:val="both"/>
        <w:rPr>
          <w:b/>
        </w:rPr>
      </w:pPr>
      <w:r w:rsidRPr="00DC11F5">
        <w:lastRenderedPageBreak/>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220E8">
        <w:t>38.03.04 Государственное и муниципальное управление</w:t>
      </w:r>
    </w:p>
    <w:p w:rsidR="00004ED4" w:rsidRDefault="00004ED4"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Default="00004ED4" w:rsidP="004772B3">
      <w:pPr>
        <w:ind w:firstLine="709"/>
        <w:jc w:val="both"/>
      </w:pPr>
      <w:r>
        <w:t>Практическая подготовка реализуется на основе:</w:t>
      </w:r>
    </w:p>
    <w:p w:rsidR="00004ED4" w:rsidRDefault="00004ED4" w:rsidP="004772B3">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w:t>
      </w:r>
      <w:r>
        <w:t>/</w:t>
      </w:r>
      <w:r w:rsidRPr="00967705">
        <w:t>6]</w:t>
      </w:r>
    </w:p>
    <w:p w:rsidR="00004ED4" w:rsidRDefault="00004ED4"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04ED4" w:rsidRDefault="00004ED4"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ED4" w:rsidRPr="00DC11F5" w:rsidRDefault="00004ED4" w:rsidP="00A87544">
      <w:pPr>
        <w:ind w:firstLine="709"/>
        <w:jc w:val="both"/>
      </w:pPr>
    </w:p>
    <w:p w:rsidR="00004ED4" w:rsidRPr="00DC11F5" w:rsidRDefault="00004ED4" w:rsidP="00A87544">
      <w:pPr>
        <w:ind w:firstLine="709"/>
        <w:jc w:val="both"/>
      </w:pPr>
    </w:p>
    <w:p w:rsidR="00004ED4" w:rsidRDefault="00004ED4">
      <w:r>
        <w:br w:type="page"/>
      </w:r>
    </w:p>
    <w:p w:rsidR="00004ED4" w:rsidRDefault="00004ED4"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ED4" w:rsidRPr="002D38DA" w:rsidTr="001615E8">
        <w:tc>
          <w:tcPr>
            <w:tcW w:w="2552" w:type="dxa"/>
          </w:tcPr>
          <w:p w:rsidR="00004ED4" w:rsidRPr="002D38DA" w:rsidRDefault="00004ED4" w:rsidP="001615E8">
            <w:pPr>
              <w:jc w:val="center"/>
              <w:rPr>
                <w:b/>
              </w:rPr>
            </w:pPr>
            <w:r w:rsidRPr="002D38DA">
              <w:rPr>
                <w:b/>
              </w:rPr>
              <w:t>Компетенция</w:t>
            </w:r>
          </w:p>
        </w:tc>
        <w:tc>
          <w:tcPr>
            <w:tcW w:w="3402" w:type="dxa"/>
          </w:tcPr>
          <w:p w:rsidR="00004ED4" w:rsidRPr="002D38DA" w:rsidRDefault="00004ED4" w:rsidP="001615E8">
            <w:pPr>
              <w:jc w:val="center"/>
              <w:rPr>
                <w:b/>
              </w:rPr>
            </w:pPr>
            <w:r w:rsidRPr="002D38DA">
              <w:rPr>
                <w:b/>
              </w:rPr>
              <w:t>Индикаторы достижения компетенций</w:t>
            </w:r>
          </w:p>
        </w:tc>
        <w:tc>
          <w:tcPr>
            <w:tcW w:w="4111" w:type="dxa"/>
          </w:tcPr>
          <w:p w:rsidR="00004ED4" w:rsidRPr="002D38DA" w:rsidRDefault="00004ED4" w:rsidP="001615E8">
            <w:pPr>
              <w:jc w:val="center"/>
              <w:rPr>
                <w:b/>
              </w:rPr>
            </w:pPr>
            <w:r w:rsidRPr="002D38DA">
              <w:rPr>
                <w:b/>
              </w:rPr>
              <w:t>Планируемые результаты обучения по дисциплине</w:t>
            </w:r>
          </w:p>
        </w:tc>
      </w:tr>
      <w:tr w:rsidR="00004ED4" w:rsidRPr="002D38DA" w:rsidTr="001615E8">
        <w:trPr>
          <w:trHeight w:val="416"/>
        </w:trPr>
        <w:tc>
          <w:tcPr>
            <w:tcW w:w="2552" w:type="dxa"/>
          </w:tcPr>
          <w:p w:rsidR="00004ED4" w:rsidRPr="002D38DA" w:rsidRDefault="00004ED4" w:rsidP="004F42E1">
            <w:pPr>
              <w:spacing w:after="360"/>
              <w:rPr>
                <w:color w:val="000000"/>
              </w:rPr>
            </w:pPr>
            <w:r w:rsidRPr="00AD092C">
              <w:t xml:space="preserve">ПК-6 способность проводить оценку инвестиционных проектов при различных условиях инвестирования и финансирования </w:t>
            </w:r>
          </w:p>
        </w:tc>
        <w:tc>
          <w:tcPr>
            <w:tcW w:w="3402" w:type="dxa"/>
          </w:tcPr>
          <w:p w:rsidR="00004ED4" w:rsidRPr="00AD092C" w:rsidRDefault="00004ED4" w:rsidP="009220E8">
            <w:pPr>
              <w:autoSpaceDE w:val="0"/>
              <w:autoSpaceDN w:val="0"/>
              <w:adjustRightInd w:val="0"/>
              <w:jc w:val="both"/>
            </w:pPr>
            <w:r w:rsidRPr="00AD092C">
              <w:t>ПК-6.1</w:t>
            </w:r>
          </w:p>
          <w:p w:rsidR="00004ED4" w:rsidRPr="00AD092C" w:rsidRDefault="00004ED4" w:rsidP="009220E8">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004ED4" w:rsidRPr="00AD092C" w:rsidRDefault="00004ED4" w:rsidP="009220E8">
            <w:pPr>
              <w:autoSpaceDE w:val="0"/>
              <w:autoSpaceDN w:val="0"/>
              <w:adjustRightInd w:val="0"/>
              <w:jc w:val="both"/>
            </w:pPr>
            <w:r w:rsidRPr="00AD092C">
              <w:t>содержание бизнес</w:t>
            </w:r>
            <w:r>
              <w:t xml:space="preserve">-плана инвестиционного проекта; </w:t>
            </w:r>
            <w:r w:rsidRPr="00AD092C">
              <w:t>критерии экономической 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004ED4" w:rsidRPr="00AD092C" w:rsidRDefault="00004ED4" w:rsidP="009220E8">
            <w:pPr>
              <w:autoSpaceDE w:val="0"/>
              <w:autoSpaceDN w:val="0"/>
              <w:adjustRightInd w:val="0"/>
              <w:jc w:val="both"/>
            </w:pPr>
            <w:r w:rsidRPr="00AD092C">
              <w:t>ПК-6.2</w:t>
            </w:r>
          </w:p>
          <w:p w:rsidR="00004ED4" w:rsidRPr="00AD092C" w:rsidRDefault="00004ED4" w:rsidP="009220E8">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004ED4" w:rsidRPr="00AD092C" w:rsidRDefault="00004ED4" w:rsidP="009220E8">
            <w:pPr>
              <w:autoSpaceDE w:val="0"/>
              <w:autoSpaceDN w:val="0"/>
              <w:adjustRightInd w:val="0"/>
              <w:jc w:val="both"/>
            </w:pPr>
            <w:r w:rsidRPr="00AD092C">
              <w:t>инвестиций, а также разработки бизнес-планов инвестиционных проектов и управления</w:t>
            </w:r>
          </w:p>
          <w:p w:rsidR="00004ED4" w:rsidRPr="00AD092C" w:rsidRDefault="00004ED4" w:rsidP="009220E8">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004ED4" w:rsidRPr="00AD092C" w:rsidRDefault="00004ED4" w:rsidP="009220E8">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004ED4" w:rsidRPr="00AD092C" w:rsidRDefault="00004ED4" w:rsidP="009220E8">
            <w:pPr>
              <w:autoSpaceDE w:val="0"/>
              <w:autoSpaceDN w:val="0"/>
              <w:adjustRightInd w:val="0"/>
              <w:jc w:val="both"/>
            </w:pPr>
            <w:r w:rsidRPr="00AD092C">
              <w:t>краткосрочных финансов</w:t>
            </w:r>
            <w:r>
              <w:t xml:space="preserve">ых вложений; </w:t>
            </w:r>
            <w:r w:rsidRPr="00AD092C">
              <w:t xml:space="preserve">применить методы </w:t>
            </w:r>
            <w:r w:rsidRPr="00AD092C">
              <w:lastRenderedPageBreak/>
              <w:t>анализа эффективности инвестиционных проектов к решению</w:t>
            </w:r>
          </w:p>
          <w:p w:rsidR="00004ED4" w:rsidRPr="00AD092C" w:rsidRDefault="00004ED4" w:rsidP="009220E8">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004ED4" w:rsidRPr="00AD092C" w:rsidRDefault="00004ED4" w:rsidP="009220E8">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004ED4" w:rsidRPr="00AD092C" w:rsidRDefault="00004ED4" w:rsidP="009220E8">
            <w:pPr>
              <w:autoSpaceDE w:val="0"/>
              <w:autoSpaceDN w:val="0"/>
              <w:adjustRightInd w:val="0"/>
              <w:jc w:val="both"/>
            </w:pPr>
            <w:r w:rsidRPr="00AD092C">
              <w:t>инвестиционного проекта;</w:t>
            </w:r>
          </w:p>
          <w:p w:rsidR="00004ED4" w:rsidRPr="00AD092C" w:rsidRDefault="00004ED4" w:rsidP="009220E8">
            <w:pPr>
              <w:autoSpaceDE w:val="0"/>
              <w:autoSpaceDN w:val="0"/>
              <w:adjustRightInd w:val="0"/>
              <w:jc w:val="both"/>
            </w:pPr>
            <w:r w:rsidRPr="00AD092C">
              <w:t>ПК-6.3</w:t>
            </w:r>
          </w:p>
          <w:p w:rsidR="00004ED4" w:rsidRPr="00AD092C" w:rsidRDefault="00004ED4" w:rsidP="009220E8">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004ED4" w:rsidRPr="002D38DA" w:rsidRDefault="00004ED4" w:rsidP="009220E8">
            <w:pPr>
              <w:autoSpaceDE w:val="0"/>
              <w:autoSpaceDN w:val="0"/>
              <w:adjustRightInd w:val="0"/>
            </w:pPr>
            <w:r w:rsidRPr="00AD092C">
              <w:t>инвестиционных проектов и 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111" w:type="dxa"/>
          </w:tcPr>
          <w:p w:rsidR="00004ED4" w:rsidRPr="002D38DA" w:rsidRDefault="00004ED4" w:rsidP="004F42E1">
            <w:pPr>
              <w:pStyle w:val="a3"/>
              <w:ind w:left="0"/>
            </w:pPr>
            <w:r w:rsidRPr="002D38DA">
              <w:rPr>
                <w:b/>
              </w:rPr>
              <w:lastRenderedPageBreak/>
              <w:t>Знать:</w:t>
            </w:r>
            <w:r w:rsidRPr="002D38DA">
              <w:t xml:space="preserve"> содержание общенаучных и конкретных методов управления бизнес-процессами; </w:t>
            </w:r>
          </w:p>
          <w:p w:rsidR="00004ED4" w:rsidRPr="002D38DA" w:rsidRDefault="00004ED4" w:rsidP="004F42E1">
            <w:pPr>
              <w:pStyle w:val="a3"/>
              <w:ind w:left="0"/>
            </w:pPr>
            <w:r w:rsidRPr="002D38DA">
              <w:t xml:space="preserve">- методологии описания деятельности; </w:t>
            </w:r>
          </w:p>
          <w:p w:rsidR="00004ED4" w:rsidRPr="002D38DA" w:rsidRDefault="00004ED4" w:rsidP="004F42E1">
            <w:pPr>
              <w:pStyle w:val="a3"/>
              <w:ind w:left="0"/>
            </w:pPr>
            <w:r w:rsidRPr="002D38DA">
              <w:t xml:space="preserve">- методики описания различных предметных областей деятельности; - методы анализа процессов; </w:t>
            </w:r>
          </w:p>
          <w:p w:rsidR="00004ED4" w:rsidRPr="002D38DA" w:rsidRDefault="00004ED4"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004ED4" w:rsidRPr="002D38DA" w:rsidRDefault="00004ED4"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004ED4" w:rsidRPr="002D38DA" w:rsidRDefault="00004ED4" w:rsidP="004F42E1">
            <w:pPr>
              <w:pStyle w:val="a3"/>
              <w:ind w:left="0"/>
            </w:pPr>
            <w:r w:rsidRPr="002D38DA">
              <w:t xml:space="preserve">- анализировать бизнес-процессы, используя для этого различные методы; </w:t>
            </w:r>
          </w:p>
          <w:p w:rsidR="00004ED4" w:rsidRPr="002D38DA" w:rsidRDefault="00004ED4"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004ED4" w:rsidRPr="002D38DA" w:rsidRDefault="00004ED4"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004ED4" w:rsidRPr="002D38DA" w:rsidRDefault="00004ED4" w:rsidP="004F42E1">
            <w:pPr>
              <w:pStyle w:val="a3"/>
              <w:ind w:left="0"/>
            </w:pPr>
            <w:r w:rsidRPr="002D38DA">
              <w:t xml:space="preserve">- представлением о теоретических основах управления процессами; </w:t>
            </w:r>
          </w:p>
          <w:p w:rsidR="00004ED4" w:rsidRPr="002D38DA" w:rsidRDefault="00004ED4"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004ED4" w:rsidRPr="002D38DA" w:rsidRDefault="00004ED4" w:rsidP="004F42E1">
            <w:pPr>
              <w:pStyle w:val="a3"/>
              <w:ind w:left="0"/>
              <w:rPr>
                <w:b/>
              </w:rPr>
            </w:pPr>
          </w:p>
        </w:tc>
      </w:tr>
    </w:tbl>
    <w:p w:rsidR="00004ED4" w:rsidRPr="001615E8" w:rsidRDefault="00004ED4" w:rsidP="00E67765">
      <w:pPr>
        <w:tabs>
          <w:tab w:val="left" w:pos="6131"/>
        </w:tabs>
        <w:autoSpaceDE w:val="0"/>
        <w:autoSpaceDN w:val="0"/>
        <w:adjustRightInd w:val="0"/>
        <w:ind w:left="142"/>
        <w:jc w:val="both"/>
        <w:rPr>
          <w:b/>
          <w:bCs/>
          <w:iCs/>
        </w:rPr>
      </w:pPr>
    </w:p>
    <w:p w:rsidR="00004ED4" w:rsidRPr="00DC11F5" w:rsidRDefault="00004ED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ED4" w:rsidRDefault="00004ED4"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Pr="006237AC" w:rsidRDefault="00004ED4"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ED4" w:rsidRPr="00DC11F5" w:rsidRDefault="00004ED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004ED4" w:rsidRPr="00DC11F5" w:rsidRDefault="00004ED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4ED4" w:rsidRPr="00DC11F5" w:rsidRDefault="00004ED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004ED4" w:rsidRPr="009220E8" w:rsidTr="004F42E1">
        <w:tc>
          <w:tcPr>
            <w:tcW w:w="1950" w:type="dxa"/>
          </w:tcPr>
          <w:p w:rsidR="00004ED4" w:rsidRPr="009220E8" w:rsidRDefault="00004ED4" w:rsidP="00637074">
            <w:pPr>
              <w:suppressAutoHyphens/>
              <w:jc w:val="both"/>
            </w:pPr>
            <w:r w:rsidRPr="009220E8">
              <w:rPr>
                <w:sz w:val="22"/>
                <w:szCs w:val="22"/>
              </w:rPr>
              <w:lastRenderedPageBreak/>
              <w:t>Код компетенции</w:t>
            </w:r>
          </w:p>
        </w:tc>
        <w:tc>
          <w:tcPr>
            <w:tcW w:w="2498" w:type="dxa"/>
          </w:tcPr>
          <w:p w:rsidR="00004ED4" w:rsidRPr="009220E8" w:rsidRDefault="00004ED4" w:rsidP="00637074">
            <w:pPr>
              <w:suppressAutoHyphens/>
              <w:jc w:val="both"/>
            </w:pPr>
            <w:r w:rsidRPr="009220E8">
              <w:rPr>
                <w:sz w:val="22"/>
                <w:szCs w:val="22"/>
              </w:rPr>
              <w:t>Предшествующие дисциплины</w:t>
            </w:r>
          </w:p>
        </w:tc>
        <w:tc>
          <w:tcPr>
            <w:tcW w:w="2786" w:type="dxa"/>
          </w:tcPr>
          <w:p w:rsidR="00004ED4" w:rsidRPr="009220E8" w:rsidRDefault="00004ED4" w:rsidP="00637074">
            <w:pPr>
              <w:suppressAutoHyphens/>
              <w:jc w:val="both"/>
            </w:pPr>
            <w:r w:rsidRPr="009220E8">
              <w:rPr>
                <w:sz w:val="22"/>
                <w:szCs w:val="22"/>
              </w:rPr>
              <w:t>Параллельно осваиваемые</w:t>
            </w:r>
          </w:p>
        </w:tc>
        <w:tc>
          <w:tcPr>
            <w:tcW w:w="2797" w:type="dxa"/>
          </w:tcPr>
          <w:p w:rsidR="00004ED4" w:rsidRPr="009220E8" w:rsidRDefault="00004ED4" w:rsidP="00637074">
            <w:pPr>
              <w:suppressAutoHyphens/>
              <w:jc w:val="both"/>
            </w:pPr>
            <w:r w:rsidRPr="009220E8">
              <w:rPr>
                <w:sz w:val="22"/>
                <w:szCs w:val="22"/>
              </w:rPr>
              <w:t>Последующие дисциплины</w:t>
            </w:r>
          </w:p>
        </w:tc>
      </w:tr>
      <w:tr w:rsidR="00004ED4" w:rsidRPr="009220E8" w:rsidTr="004F42E1">
        <w:tc>
          <w:tcPr>
            <w:tcW w:w="1950" w:type="dxa"/>
          </w:tcPr>
          <w:p w:rsidR="00004ED4" w:rsidRPr="009220E8" w:rsidRDefault="00004ED4" w:rsidP="004F42E1">
            <w:pPr>
              <w:suppressAutoHyphens/>
              <w:jc w:val="both"/>
            </w:pPr>
            <w:r w:rsidRPr="009220E8">
              <w:rPr>
                <w:sz w:val="22"/>
                <w:szCs w:val="22"/>
              </w:rPr>
              <w:t>ПК-6</w:t>
            </w:r>
          </w:p>
        </w:tc>
        <w:tc>
          <w:tcPr>
            <w:tcW w:w="2498" w:type="dxa"/>
          </w:tcPr>
          <w:p w:rsidR="00004ED4" w:rsidRPr="009220E8" w:rsidRDefault="00004ED4" w:rsidP="009220E8">
            <w:pPr>
              <w:rPr>
                <w:shd w:val="clear" w:color="auto" w:fill="FFFFFF"/>
              </w:rPr>
            </w:pPr>
          </w:p>
        </w:tc>
        <w:tc>
          <w:tcPr>
            <w:tcW w:w="2786" w:type="dxa"/>
          </w:tcPr>
          <w:p w:rsidR="00004ED4" w:rsidRPr="009220E8" w:rsidRDefault="00004ED4" w:rsidP="009220E8">
            <w:r w:rsidRPr="009220E8">
              <w:rPr>
                <w:sz w:val="22"/>
                <w:szCs w:val="22"/>
              </w:rPr>
              <w:t>Управление инвестиционными проектами в региональных и муниципальных органах власти</w:t>
            </w:r>
          </w:p>
        </w:tc>
        <w:tc>
          <w:tcPr>
            <w:tcW w:w="2797" w:type="dxa"/>
          </w:tcPr>
          <w:p w:rsidR="00004ED4" w:rsidRPr="009220E8" w:rsidRDefault="00004ED4" w:rsidP="00637074">
            <w:pPr>
              <w:suppressAutoHyphens/>
              <w:jc w:val="both"/>
            </w:pPr>
          </w:p>
        </w:tc>
      </w:tr>
    </w:tbl>
    <w:p w:rsidR="00004ED4" w:rsidRPr="00DC11F5" w:rsidRDefault="00004ED4" w:rsidP="00E8101E">
      <w:pPr>
        <w:suppressAutoHyphens/>
        <w:ind w:firstLine="709"/>
        <w:jc w:val="both"/>
        <w:rPr>
          <w:highlight w:val="yellow"/>
        </w:rPr>
      </w:pPr>
    </w:p>
    <w:p w:rsidR="00004ED4" w:rsidRPr="007D0364" w:rsidRDefault="00004ED4"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04ED4" w:rsidRPr="007D0364" w:rsidRDefault="00004ED4"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004ED4" w:rsidRPr="00DC11F5" w:rsidRDefault="00004ED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4ED4" w:rsidRPr="00DC11F5" w:rsidRDefault="00004ED4" w:rsidP="00E8101E">
      <w:pPr>
        <w:suppressAutoHyphens/>
        <w:ind w:firstLine="709"/>
        <w:jc w:val="both"/>
        <w:rPr>
          <w:highlight w:val="yellow"/>
        </w:rPr>
      </w:pPr>
    </w:p>
    <w:p w:rsidR="00004ED4" w:rsidRPr="00DC11F5" w:rsidRDefault="00004ED4" w:rsidP="00034A75">
      <w:pPr>
        <w:pStyle w:val="a3"/>
        <w:numPr>
          <w:ilvl w:val="0"/>
          <w:numId w:val="2"/>
        </w:numPr>
        <w:jc w:val="both"/>
        <w:rPr>
          <w:b/>
          <w:i/>
        </w:rPr>
      </w:pPr>
      <w:r w:rsidRPr="00DC11F5">
        <w:rPr>
          <w:b/>
          <w:i/>
        </w:rPr>
        <w:t>Объем дисциплины</w:t>
      </w:r>
    </w:p>
    <w:p w:rsidR="00004ED4" w:rsidRPr="00DC11F5" w:rsidRDefault="00004ED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ED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Формы обучения</w:t>
            </w:r>
          </w:p>
        </w:tc>
      </w:tr>
      <w:tr w:rsidR="00004ED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Pr>
                <w:b/>
                <w:bCs/>
                <w:i/>
                <w:iCs/>
              </w:rPr>
              <w:t>Очно-</w:t>
            </w:r>
            <w:r w:rsidRPr="00DC11F5">
              <w:rPr>
                <w:b/>
                <w:bCs/>
                <w:i/>
                <w:iCs/>
              </w:rPr>
              <w:t>Заочная</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5D634C" w:rsidRDefault="00004ED4" w:rsidP="00AE2C0F">
            <w:pPr>
              <w:jc w:val="center"/>
            </w:pPr>
            <w:r>
              <w:t>4/144</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color w:val="000000"/>
              </w:rPr>
            </w:pPr>
            <w:r>
              <w:rPr>
                <w:color w:val="000000"/>
              </w:rPr>
              <w:t>9</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pPr>
          </w:p>
        </w:tc>
      </w:tr>
      <w:tr w:rsidR="00004ED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ED4" w:rsidRPr="00DC11F5" w:rsidRDefault="00004ED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637074">
            <w:pPr>
              <w:jc w:val="center"/>
            </w:pPr>
            <w:r>
              <w:t>10</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9220E8">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18(3*)</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3F2293" w:rsidRDefault="00004ED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FD2413" w:rsidRDefault="00004ED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9220E8">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13684" w:rsidRDefault="00004ED4" w:rsidP="00A53FA6">
            <w:pPr>
              <w:jc w:val="center"/>
            </w:pP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54(2/52)</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60</w:t>
            </w:r>
          </w:p>
        </w:tc>
      </w:tr>
    </w:tbl>
    <w:p w:rsidR="00004ED4" w:rsidRPr="00DC11F5" w:rsidRDefault="00004ED4" w:rsidP="00292248">
      <w:pPr>
        <w:autoSpaceDE w:val="0"/>
        <w:autoSpaceDN w:val="0"/>
        <w:adjustRightInd w:val="0"/>
        <w:jc w:val="both"/>
        <w:rPr>
          <w:b/>
          <w:bCs/>
          <w:i/>
          <w:iCs/>
        </w:rPr>
      </w:pPr>
    </w:p>
    <w:p w:rsidR="00004ED4" w:rsidRPr="00DC11F5" w:rsidRDefault="00004ED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ED4" w:rsidRPr="00DC11F5" w:rsidRDefault="00004ED4" w:rsidP="0099483A">
      <w:pPr>
        <w:pStyle w:val="a3"/>
        <w:ind w:left="502"/>
        <w:jc w:val="both"/>
        <w:rPr>
          <w:b/>
          <w:i/>
        </w:rPr>
      </w:pPr>
    </w:p>
    <w:p w:rsidR="00004ED4" w:rsidRPr="00DC11F5" w:rsidRDefault="00004ED4" w:rsidP="00034A75">
      <w:pPr>
        <w:pStyle w:val="a3"/>
        <w:ind w:left="862"/>
        <w:rPr>
          <w:b/>
        </w:rPr>
      </w:pPr>
      <w:r w:rsidRPr="00DC11F5">
        <w:rPr>
          <w:b/>
        </w:rPr>
        <w:t>4.1Распределение часов по разделам/темам и видам работы</w:t>
      </w:r>
    </w:p>
    <w:p w:rsidR="00004ED4" w:rsidRPr="00DC11F5" w:rsidRDefault="00004ED4" w:rsidP="00A430D9">
      <w:pPr>
        <w:pStyle w:val="a3"/>
        <w:ind w:left="1724"/>
        <w:jc w:val="both"/>
        <w:rPr>
          <w:b/>
        </w:rPr>
      </w:pPr>
      <w:r w:rsidRPr="00DC11F5">
        <w:rPr>
          <w:b/>
        </w:rPr>
        <w:t>4.1.1Очная форма обучения</w:t>
      </w:r>
    </w:p>
    <w:p w:rsidR="00004ED4" w:rsidRDefault="00004ED4"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004ED4" w:rsidRPr="00DC11F5" w:rsidTr="007D0364">
        <w:tc>
          <w:tcPr>
            <w:tcW w:w="924"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 п/п</w:t>
            </w:r>
          </w:p>
        </w:tc>
        <w:tc>
          <w:tcPr>
            <w:tcW w:w="3862"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Раздел/тема</w:t>
            </w:r>
          </w:p>
        </w:tc>
        <w:tc>
          <w:tcPr>
            <w:tcW w:w="5188" w:type="dxa"/>
            <w:gridSpan w:val="4"/>
          </w:tcPr>
          <w:p w:rsidR="00004ED4" w:rsidRPr="00DC11F5" w:rsidRDefault="00004ED4" w:rsidP="00935672">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935672">
            <w:pPr>
              <w:jc w:val="center"/>
              <w:rPr>
                <w:b/>
              </w:rPr>
            </w:pPr>
          </w:p>
        </w:tc>
        <w:tc>
          <w:tcPr>
            <w:tcW w:w="3862" w:type="dxa"/>
            <w:vMerge/>
          </w:tcPr>
          <w:p w:rsidR="00004ED4" w:rsidRPr="00DC11F5" w:rsidRDefault="00004ED4" w:rsidP="00935672">
            <w:pPr>
              <w:jc w:val="center"/>
              <w:rPr>
                <w:b/>
              </w:rPr>
            </w:pPr>
          </w:p>
        </w:tc>
        <w:tc>
          <w:tcPr>
            <w:tcW w:w="3046" w:type="dxa"/>
            <w:gridSpan w:val="3"/>
          </w:tcPr>
          <w:p w:rsidR="00004ED4" w:rsidRPr="00DC11F5" w:rsidRDefault="00004ED4" w:rsidP="00935672">
            <w:pPr>
              <w:jc w:val="center"/>
              <w:rPr>
                <w:b/>
              </w:rPr>
            </w:pPr>
            <w:r w:rsidRPr="00DC11F5">
              <w:rPr>
                <w:b/>
              </w:rPr>
              <w:t>Аудиторная работа</w:t>
            </w:r>
          </w:p>
        </w:tc>
        <w:tc>
          <w:tcPr>
            <w:tcW w:w="2142" w:type="dxa"/>
            <w:vMerge w:val="restart"/>
          </w:tcPr>
          <w:p w:rsidR="00004ED4" w:rsidRPr="00DC11F5" w:rsidRDefault="00004ED4" w:rsidP="00935672">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935672">
            <w:pPr>
              <w:jc w:val="both"/>
            </w:pPr>
          </w:p>
        </w:tc>
        <w:tc>
          <w:tcPr>
            <w:tcW w:w="3862" w:type="dxa"/>
            <w:vMerge/>
          </w:tcPr>
          <w:p w:rsidR="00004ED4" w:rsidRPr="00DC11F5" w:rsidRDefault="00004ED4" w:rsidP="00935672">
            <w:pPr>
              <w:jc w:val="both"/>
            </w:pPr>
          </w:p>
        </w:tc>
        <w:tc>
          <w:tcPr>
            <w:tcW w:w="1173" w:type="dxa"/>
          </w:tcPr>
          <w:p w:rsidR="00004ED4" w:rsidRPr="00DC11F5" w:rsidRDefault="00004ED4" w:rsidP="00935672">
            <w:pPr>
              <w:jc w:val="center"/>
              <w:rPr>
                <w:b/>
              </w:rPr>
            </w:pPr>
            <w:r w:rsidRPr="00DC11F5">
              <w:rPr>
                <w:b/>
              </w:rPr>
              <w:t>ЛЗ</w:t>
            </w:r>
          </w:p>
        </w:tc>
        <w:tc>
          <w:tcPr>
            <w:tcW w:w="1035" w:type="dxa"/>
          </w:tcPr>
          <w:p w:rsidR="00004ED4" w:rsidRPr="00DC11F5" w:rsidRDefault="00004ED4" w:rsidP="00935672">
            <w:pPr>
              <w:jc w:val="center"/>
              <w:rPr>
                <w:b/>
              </w:rPr>
            </w:pPr>
            <w:r w:rsidRPr="00DC11F5">
              <w:rPr>
                <w:b/>
              </w:rPr>
              <w:t>ПЗ</w:t>
            </w:r>
          </w:p>
        </w:tc>
        <w:tc>
          <w:tcPr>
            <w:tcW w:w="838" w:type="dxa"/>
          </w:tcPr>
          <w:p w:rsidR="00004ED4" w:rsidRPr="00DC11F5" w:rsidRDefault="00004ED4" w:rsidP="00B97BE2">
            <w:pPr>
              <w:rPr>
                <w:b/>
              </w:rPr>
            </w:pPr>
            <w:proofErr w:type="spellStart"/>
            <w:r w:rsidRPr="00DC11F5">
              <w:rPr>
                <w:b/>
              </w:rPr>
              <w:t>ЛабЗ</w:t>
            </w:r>
            <w:proofErr w:type="spellEnd"/>
          </w:p>
        </w:tc>
        <w:tc>
          <w:tcPr>
            <w:tcW w:w="2142" w:type="dxa"/>
            <w:vMerge/>
          </w:tcPr>
          <w:p w:rsidR="00004ED4" w:rsidRPr="00DC11F5" w:rsidRDefault="00004ED4" w:rsidP="00935672">
            <w:pPr>
              <w:jc w:val="both"/>
            </w:pPr>
          </w:p>
        </w:tc>
      </w:tr>
      <w:tr w:rsidR="00004ED4" w:rsidRPr="00DC11F5" w:rsidTr="007D0364">
        <w:tc>
          <w:tcPr>
            <w:tcW w:w="9974" w:type="dxa"/>
            <w:gridSpan w:val="6"/>
          </w:tcPr>
          <w:p w:rsidR="00004ED4" w:rsidRPr="00DC11F5" w:rsidRDefault="00004ED4" w:rsidP="00935672">
            <w:pPr>
              <w:jc w:val="center"/>
            </w:pPr>
            <w:r>
              <w:lastRenderedPageBreak/>
              <w:t>4 семестр</w:t>
            </w:r>
          </w:p>
        </w:tc>
      </w:tr>
      <w:tr w:rsidR="00004ED4" w:rsidRPr="00DC11F5" w:rsidTr="007D0364">
        <w:tc>
          <w:tcPr>
            <w:tcW w:w="924" w:type="dxa"/>
          </w:tcPr>
          <w:p w:rsidR="00004ED4" w:rsidRPr="00DC11F5" w:rsidRDefault="00004ED4" w:rsidP="00F0399E">
            <w:pPr>
              <w:pStyle w:val="a3"/>
              <w:numPr>
                <w:ilvl w:val="0"/>
                <w:numId w:val="8"/>
              </w:numPr>
              <w:ind w:left="0"/>
              <w:jc w:val="both"/>
            </w:pPr>
            <w:r>
              <w:t>1</w:t>
            </w:r>
          </w:p>
        </w:tc>
        <w:tc>
          <w:tcPr>
            <w:tcW w:w="3862" w:type="dxa"/>
          </w:tcPr>
          <w:p w:rsidR="00004ED4" w:rsidRPr="00CA5922" w:rsidRDefault="00004ED4"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935672">
            <w:pPr>
              <w:jc w:val="center"/>
            </w:pPr>
            <w:r>
              <w:t>2</w:t>
            </w:r>
          </w:p>
        </w:tc>
        <w:tc>
          <w:tcPr>
            <w:tcW w:w="1035" w:type="dxa"/>
          </w:tcPr>
          <w:p w:rsidR="00004ED4" w:rsidRPr="00DC11F5" w:rsidRDefault="00004ED4" w:rsidP="00935672">
            <w:pPr>
              <w:jc w:val="center"/>
            </w:pPr>
            <w:r>
              <w:t>4</w:t>
            </w:r>
          </w:p>
        </w:tc>
        <w:tc>
          <w:tcPr>
            <w:tcW w:w="838" w:type="dxa"/>
          </w:tcPr>
          <w:p w:rsidR="00004ED4" w:rsidRPr="00DC11F5" w:rsidRDefault="00004ED4" w:rsidP="00935672">
            <w:pPr>
              <w:jc w:val="center"/>
            </w:pPr>
          </w:p>
        </w:tc>
        <w:tc>
          <w:tcPr>
            <w:tcW w:w="2142" w:type="dxa"/>
          </w:tcPr>
          <w:p w:rsidR="00004ED4" w:rsidRPr="00DC11F5" w:rsidRDefault="00004ED4" w:rsidP="00935672">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2</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C8171F">
            <w:pPr>
              <w:jc w:val="center"/>
            </w:pPr>
            <w:r>
              <w:t>2</w:t>
            </w:r>
          </w:p>
        </w:tc>
        <w:tc>
          <w:tcPr>
            <w:tcW w:w="1035" w:type="dxa"/>
          </w:tcPr>
          <w:p w:rsidR="00004ED4" w:rsidRPr="00DC11F5" w:rsidRDefault="00004ED4" w:rsidP="00C8171F">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9220E8">
        <w:trPr>
          <w:trHeight w:val="577"/>
        </w:trPr>
        <w:tc>
          <w:tcPr>
            <w:tcW w:w="924" w:type="dxa"/>
          </w:tcPr>
          <w:p w:rsidR="00004ED4" w:rsidRDefault="00004ED4" w:rsidP="00F0399E">
            <w:pPr>
              <w:pStyle w:val="a3"/>
              <w:numPr>
                <w:ilvl w:val="0"/>
                <w:numId w:val="8"/>
              </w:numPr>
              <w:ind w:left="0"/>
              <w:jc w:val="both"/>
            </w:pPr>
            <w:r>
              <w:t>3</w:t>
            </w:r>
          </w:p>
        </w:tc>
        <w:tc>
          <w:tcPr>
            <w:tcW w:w="3862" w:type="dxa"/>
          </w:tcPr>
          <w:p w:rsidR="00004ED4" w:rsidRPr="00CA5922" w:rsidRDefault="00004ED4"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4</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5</w:t>
            </w:r>
          </w:p>
        </w:tc>
        <w:tc>
          <w:tcPr>
            <w:tcW w:w="3862" w:type="dxa"/>
          </w:tcPr>
          <w:p w:rsidR="00004ED4" w:rsidRPr="00CA5922" w:rsidRDefault="00004ED4"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C8171F">
            <w:pPr>
              <w:jc w:val="center"/>
            </w:pPr>
            <w:r>
              <w:t>6</w:t>
            </w:r>
          </w:p>
        </w:tc>
        <w:tc>
          <w:tcPr>
            <w:tcW w:w="1035" w:type="dxa"/>
          </w:tcPr>
          <w:p w:rsidR="00004ED4" w:rsidRDefault="00004ED4" w:rsidP="009220E8">
            <w:pPr>
              <w:jc w:val="center"/>
            </w:pPr>
            <w:r>
              <w:t>14(7*)</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11</w:t>
            </w:r>
          </w:p>
        </w:tc>
      </w:tr>
      <w:tr w:rsidR="00004ED4" w:rsidRPr="00DC11F5" w:rsidTr="007D0364">
        <w:tc>
          <w:tcPr>
            <w:tcW w:w="924" w:type="dxa"/>
          </w:tcPr>
          <w:p w:rsidR="00004ED4" w:rsidRDefault="00004ED4" w:rsidP="00F0399E">
            <w:pPr>
              <w:pStyle w:val="a3"/>
              <w:numPr>
                <w:ilvl w:val="0"/>
                <w:numId w:val="8"/>
              </w:numPr>
              <w:ind w:left="0"/>
              <w:jc w:val="both"/>
            </w:pPr>
            <w:r>
              <w:t>6</w:t>
            </w:r>
          </w:p>
        </w:tc>
        <w:tc>
          <w:tcPr>
            <w:tcW w:w="3862" w:type="dxa"/>
          </w:tcPr>
          <w:p w:rsidR="00004ED4" w:rsidRPr="00CA5922" w:rsidRDefault="00004ED4"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C8171F">
            <w:pPr>
              <w:jc w:val="center"/>
            </w:pPr>
            <w:r>
              <w:t>4</w:t>
            </w:r>
          </w:p>
        </w:tc>
        <w:tc>
          <w:tcPr>
            <w:tcW w:w="1035" w:type="dxa"/>
          </w:tcPr>
          <w:p w:rsidR="00004ED4" w:rsidRDefault="00004ED4" w:rsidP="00ED396A">
            <w:pPr>
              <w:jc w:val="center"/>
            </w:pPr>
            <w:r>
              <w:t>6</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11664E">
            <w:pPr>
              <w:pStyle w:val="a3"/>
              <w:numPr>
                <w:ilvl w:val="0"/>
                <w:numId w:val="8"/>
              </w:numPr>
              <w:ind w:left="0"/>
              <w:jc w:val="both"/>
            </w:pPr>
          </w:p>
        </w:tc>
        <w:tc>
          <w:tcPr>
            <w:tcW w:w="3862" w:type="dxa"/>
          </w:tcPr>
          <w:p w:rsidR="00004ED4" w:rsidRPr="000472E3" w:rsidRDefault="00004ED4" w:rsidP="004F42E1">
            <w:r>
              <w:t xml:space="preserve">Итого </w:t>
            </w:r>
          </w:p>
        </w:tc>
        <w:tc>
          <w:tcPr>
            <w:tcW w:w="1173" w:type="dxa"/>
          </w:tcPr>
          <w:p w:rsidR="00004ED4" w:rsidRDefault="00004ED4" w:rsidP="00C8171F">
            <w:pPr>
              <w:jc w:val="center"/>
            </w:pPr>
            <w:r>
              <w:t>18</w:t>
            </w:r>
          </w:p>
        </w:tc>
        <w:tc>
          <w:tcPr>
            <w:tcW w:w="1035" w:type="dxa"/>
          </w:tcPr>
          <w:p w:rsidR="00004ED4" w:rsidRDefault="00004ED4" w:rsidP="009220E8">
            <w:pPr>
              <w:jc w:val="center"/>
            </w:pPr>
            <w:r>
              <w:t>36</w:t>
            </w:r>
            <w:r w:rsidRPr="00233F69">
              <w:t>(</w:t>
            </w:r>
            <w:r>
              <w:t>7</w:t>
            </w:r>
            <w:r w:rsidRPr="00233F69">
              <w:t>*)</w:t>
            </w:r>
          </w:p>
        </w:tc>
        <w:tc>
          <w:tcPr>
            <w:tcW w:w="838" w:type="dxa"/>
          </w:tcPr>
          <w:p w:rsidR="00004ED4" w:rsidRPr="00DC11F5" w:rsidRDefault="00004ED4" w:rsidP="00C8171F">
            <w:pPr>
              <w:jc w:val="center"/>
            </w:pPr>
          </w:p>
        </w:tc>
        <w:tc>
          <w:tcPr>
            <w:tcW w:w="2142" w:type="dxa"/>
          </w:tcPr>
          <w:p w:rsidR="00004ED4" w:rsidRDefault="00004ED4" w:rsidP="00C8171F">
            <w:pPr>
              <w:jc w:val="center"/>
            </w:pPr>
            <w:r>
              <w:t>61</w:t>
            </w:r>
          </w:p>
        </w:tc>
      </w:tr>
    </w:tbl>
    <w:p w:rsidR="00004ED4" w:rsidRDefault="00004ED4" w:rsidP="002900BE">
      <w:pPr>
        <w:autoSpaceDE w:val="0"/>
        <w:autoSpaceDN w:val="0"/>
        <w:adjustRightInd w:val="0"/>
        <w:ind w:left="360"/>
        <w:jc w:val="both"/>
      </w:pPr>
      <w:r w:rsidRPr="00C64BD2">
        <w:t>*- реализуется в форме практической подготовки</w:t>
      </w:r>
    </w:p>
    <w:p w:rsidR="00004ED4" w:rsidRDefault="00004ED4" w:rsidP="002900BE">
      <w:pPr>
        <w:autoSpaceDE w:val="0"/>
        <w:autoSpaceDN w:val="0"/>
        <w:adjustRightInd w:val="0"/>
        <w:ind w:left="360"/>
        <w:jc w:val="both"/>
      </w:pPr>
    </w:p>
    <w:p w:rsidR="00004ED4" w:rsidRDefault="00004ED4"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004ED4" w:rsidRPr="00DC11F5" w:rsidTr="007D0364">
        <w:tc>
          <w:tcPr>
            <w:tcW w:w="924"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 п/п</w:t>
            </w:r>
          </w:p>
        </w:tc>
        <w:tc>
          <w:tcPr>
            <w:tcW w:w="3720"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Раздел/тема</w:t>
            </w:r>
          </w:p>
        </w:tc>
        <w:tc>
          <w:tcPr>
            <w:tcW w:w="5188" w:type="dxa"/>
            <w:gridSpan w:val="4"/>
          </w:tcPr>
          <w:p w:rsidR="00004ED4" w:rsidRPr="00DC11F5" w:rsidRDefault="00004ED4" w:rsidP="008D74B1">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8D74B1">
            <w:pPr>
              <w:jc w:val="center"/>
              <w:rPr>
                <w:b/>
              </w:rPr>
            </w:pPr>
          </w:p>
        </w:tc>
        <w:tc>
          <w:tcPr>
            <w:tcW w:w="3720" w:type="dxa"/>
            <w:vMerge/>
          </w:tcPr>
          <w:p w:rsidR="00004ED4" w:rsidRPr="00DC11F5" w:rsidRDefault="00004ED4" w:rsidP="008D74B1">
            <w:pPr>
              <w:jc w:val="center"/>
              <w:rPr>
                <w:b/>
              </w:rPr>
            </w:pPr>
          </w:p>
        </w:tc>
        <w:tc>
          <w:tcPr>
            <w:tcW w:w="3046" w:type="dxa"/>
            <w:gridSpan w:val="3"/>
          </w:tcPr>
          <w:p w:rsidR="00004ED4" w:rsidRPr="00DC11F5" w:rsidRDefault="00004ED4" w:rsidP="008D74B1">
            <w:pPr>
              <w:jc w:val="center"/>
              <w:rPr>
                <w:b/>
              </w:rPr>
            </w:pPr>
            <w:r w:rsidRPr="00DC11F5">
              <w:rPr>
                <w:b/>
              </w:rPr>
              <w:t>Аудиторная работа</w:t>
            </w:r>
          </w:p>
        </w:tc>
        <w:tc>
          <w:tcPr>
            <w:tcW w:w="2142" w:type="dxa"/>
            <w:vMerge w:val="restart"/>
          </w:tcPr>
          <w:p w:rsidR="00004ED4" w:rsidRPr="00DC11F5" w:rsidRDefault="00004ED4" w:rsidP="008D74B1">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8D74B1">
            <w:pPr>
              <w:jc w:val="both"/>
            </w:pPr>
          </w:p>
        </w:tc>
        <w:tc>
          <w:tcPr>
            <w:tcW w:w="3720" w:type="dxa"/>
            <w:vMerge/>
          </w:tcPr>
          <w:p w:rsidR="00004ED4" w:rsidRPr="00DC11F5" w:rsidRDefault="00004ED4" w:rsidP="008D74B1">
            <w:pPr>
              <w:jc w:val="both"/>
            </w:pPr>
          </w:p>
        </w:tc>
        <w:tc>
          <w:tcPr>
            <w:tcW w:w="1173" w:type="dxa"/>
          </w:tcPr>
          <w:p w:rsidR="00004ED4" w:rsidRPr="00DC11F5" w:rsidRDefault="00004ED4" w:rsidP="008D74B1">
            <w:pPr>
              <w:jc w:val="center"/>
              <w:rPr>
                <w:b/>
              </w:rPr>
            </w:pPr>
            <w:r w:rsidRPr="00DC11F5">
              <w:rPr>
                <w:b/>
              </w:rPr>
              <w:t>ЛЗ</w:t>
            </w:r>
          </w:p>
        </w:tc>
        <w:tc>
          <w:tcPr>
            <w:tcW w:w="1035" w:type="dxa"/>
          </w:tcPr>
          <w:p w:rsidR="00004ED4" w:rsidRPr="00DC11F5" w:rsidRDefault="00004ED4" w:rsidP="008D74B1">
            <w:pPr>
              <w:jc w:val="center"/>
              <w:rPr>
                <w:b/>
              </w:rPr>
            </w:pPr>
            <w:r w:rsidRPr="00DC11F5">
              <w:rPr>
                <w:b/>
              </w:rPr>
              <w:t>ПЗ</w:t>
            </w:r>
          </w:p>
        </w:tc>
        <w:tc>
          <w:tcPr>
            <w:tcW w:w="838" w:type="dxa"/>
          </w:tcPr>
          <w:p w:rsidR="00004ED4" w:rsidRPr="00DC11F5" w:rsidRDefault="00004ED4" w:rsidP="008D74B1">
            <w:pPr>
              <w:rPr>
                <w:b/>
              </w:rPr>
            </w:pPr>
            <w:proofErr w:type="spellStart"/>
            <w:r w:rsidRPr="00DC11F5">
              <w:rPr>
                <w:b/>
              </w:rPr>
              <w:t>ЛабЗ</w:t>
            </w:r>
            <w:proofErr w:type="spellEnd"/>
          </w:p>
        </w:tc>
        <w:tc>
          <w:tcPr>
            <w:tcW w:w="2142" w:type="dxa"/>
            <w:vMerge/>
          </w:tcPr>
          <w:p w:rsidR="00004ED4" w:rsidRPr="00DC11F5" w:rsidRDefault="00004ED4" w:rsidP="008D74B1">
            <w:pPr>
              <w:jc w:val="both"/>
            </w:pPr>
          </w:p>
        </w:tc>
      </w:tr>
      <w:tr w:rsidR="00004ED4" w:rsidRPr="00DC11F5" w:rsidTr="007D0364">
        <w:tc>
          <w:tcPr>
            <w:tcW w:w="9832" w:type="dxa"/>
            <w:gridSpan w:val="6"/>
          </w:tcPr>
          <w:p w:rsidR="00004ED4" w:rsidRPr="00DC11F5" w:rsidRDefault="00004ED4" w:rsidP="008D74B1">
            <w:pPr>
              <w:jc w:val="center"/>
            </w:pPr>
            <w:r>
              <w:t>4 семестр</w:t>
            </w:r>
          </w:p>
        </w:tc>
      </w:tr>
      <w:tr w:rsidR="00004ED4" w:rsidRPr="00DC11F5" w:rsidTr="007D0364">
        <w:tc>
          <w:tcPr>
            <w:tcW w:w="924" w:type="dxa"/>
          </w:tcPr>
          <w:p w:rsidR="00004ED4" w:rsidRPr="00DC11F5" w:rsidRDefault="00004ED4" w:rsidP="00EB1170">
            <w:pPr>
              <w:pStyle w:val="a3"/>
              <w:numPr>
                <w:ilvl w:val="0"/>
                <w:numId w:val="8"/>
              </w:numPr>
              <w:ind w:left="0"/>
              <w:jc w:val="both"/>
            </w:pPr>
            <w:r>
              <w:t>1</w:t>
            </w:r>
          </w:p>
        </w:tc>
        <w:tc>
          <w:tcPr>
            <w:tcW w:w="3720"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2</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3</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4</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5</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6</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p>
        </w:tc>
        <w:tc>
          <w:tcPr>
            <w:tcW w:w="3720" w:type="dxa"/>
          </w:tcPr>
          <w:p w:rsidR="00004ED4" w:rsidRPr="000472E3" w:rsidRDefault="00004ED4" w:rsidP="00EB1170">
            <w:r>
              <w:t xml:space="preserve">Итого </w:t>
            </w:r>
          </w:p>
        </w:tc>
        <w:tc>
          <w:tcPr>
            <w:tcW w:w="1173" w:type="dxa"/>
          </w:tcPr>
          <w:p w:rsidR="00004ED4" w:rsidRDefault="00004ED4" w:rsidP="008D74B1">
            <w:pPr>
              <w:jc w:val="center"/>
            </w:pPr>
            <w:r>
              <w:t>10</w:t>
            </w:r>
          </w:p>
        </w:tc>
        <w:tc>
          <w:tcPr>
            <w:tcW w:w="1035" w:type="dxa"/>
          </w:tcPr>
          <w:p w:rsidR="00004ED4" w:rsidRDefault="00004ED4" w:rsidP="008D74B1">
            <w:pPr>
              <w:jc w:val="center"/>
            </w:pPr>
            <w:r>
              <w:t>18</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60</w:t>
            </w:r>
          </w:p>
        </w:tc>
      </w:tr>
    </w:tbl>
    <w:p w:rsidR="00004ED4" w:rsidRPr="00DC11F5" w:rsidRDefault="00004ED4" w:rsidP="003A3349">
      <w:pPr>
        <w:pStyle w:val="a3"/>
        <w:ind w:left="2444"/>
        <w:jc w:val="both"/>
        <w:rPr>
          <w:b/>
        </w:rPr>
      </w:pPr>
    </w:p>
    <w:p w:rsidR="00004ED4" w:rsidRDefault="00004ED4" w:rsidP="00CE089B">
      <w:pPr>
        <w:autoSpaceDE w:val="0"/>
        <w:autoSpaceDN w:val="0"/>
        <w:adjustRightInd w:val="0"/>
        <w:ind w:left="360"/>
        <w:jc w:val="both"/>
      </w:pPr>
      <w:r w:rsidRPr="003A3349">
        <w:t>*-  реализуется в форме практической подготовки</w:t>
      </w:r>
    </w:p>
    <w:p w:rsidR="00004ED4" w:rsidRPr="00DC11F5" w:rsidRDefault="00004ED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ED4" w:rsidRPr="00DC11F5" w:rsidRDefault="00004ED4" w:rsidP="00D00133">
      <w:pPr>
        <w:autoSpaceDE w:val="0"/>
        <w:autoSpaceDN w:val="0"/>
        <w:adjustRightInd w:val="0"/>
        <w:ind w:left="1440"/>
        <w:jc w:val="center"/>
        <w:rPr>
          <w:b/>
        </w:rPr>
      </w:pPr>
    </w:p>
    <w:p w:rsidR="00004ED4" w:rsidRPr="00DC11F5" w:rsidRDefault="00004ED4"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004ED4" w:rsidRPr="00DC11F5" w:rsidTr="00F372D7">
        <w:tc>
          <w:tcPr>
            <w:tcW w:w="804" w:type="dxa"/>
          </w:tcPr>
          <w:p w:rsidR="00004ED4" w:rsidRPr="007B023B" w:rsidRDefault="00004ED4" w:rsidP="00935672">
            <w:pPr>
              <w:jc w:val="center"/>
              <w:rPr>
                <w:b/>
              </w:rPr>
            </w:pPr>
            <w:r w:rsidRPr="007B023B">
              <w:rPr>
                <w:b/>
              </w:rPr>
              <w:t>№ п/п</w:t>
            </w:r>
          </w:p>
        </w:tc>
        <w:tc>
          <w:tcPr>
            <w:tcW w:w="2706" w:type="dxa"/>
          </w:tcPr>
          <w:p w:rsidR="00004ED4" w:rsidRPr="007B023B" w:rsidRDefault="00004ED4" w:rsidP="00935672">
            <w:pPr>
              <w:jc w:val="center"/>
              <w:rPr>
                <w:b/>
              </w:rPr>
            </w:pPr>
            <w:r w:rsidRPr="007B023B">
              <w:rPr>
                <w:b/>
              </w:rPr>
              <w:t>Наименование темы (раздела) дисциплины</w:t>
            </w:r>
          </w:p>
        </w:tc>
        <w:tc>
          <w:tcPr>
            <w:tcW w:w="6270" w:type="dxa"/>
          </w:tcPr>
          <w:p w:rsidR="00004ED4" w:rsidRPr="007B023B" w:rsidRDefault="00004ED4" w:rsidP="009658B9">
            <w:pPr>
              <w:jc w:val="center"/>
              <w:rPr>
                <w:b/>
              </w:rPr>
            </w:pPr>
            <w:r w:rsidRPr="007B023B">
              <w:rPr>
                <w:b/>
              </w:rPr>
              <w:t>Содержание лекционного занятия</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004ED4" w:rsidRDefault="00004ED4"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004ED4" w:rsidRPr="00254F49" w:rsidRDefault="00004ED4"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w:t>
            </w:r>
            <w:r>
              <w:lastRenderedPageBreak/>
              <w:t>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004ED4" w:rsidRPr="00DC11F5" w:rsidTr="00F372D7">
        <w:trPr>
          <w:trHeight w:val="649"/>
        </w:trPr>
        <w:tc>
          <w:tcPr>
            <w:tcW w:w="804" w:type="dxa"/>
          </w:tcPr>
          <w:p w:rsidR="00004ED4" w:rsidRPr="007B023B" w:rsidRDefault="00004ED4" w:rsidP="00F0399E">
            <w:pPr>
              <w:pStyle w:val="a3"/>
              <w:numPr>
                <w:ilvl w:val="0"/>
                <w:numId w:val="9"/>
              </w:numPr>
              <w:ind w:left="0"/>
              <w:jc w:val="both"/>
            </w:pPr>
            <w:r w:rsidRPr="007B023B">
              <w:lastRenderedPageBreak/>
              <w:t>3</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004ED4" w:rsidRPr="00254F49" w:rsidRDefault="00004ED4"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4</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004ED4" w:rsidRPr="00254F49" w:rsidRDefault="00004ED4"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w:t>
            </w:r>
            <w:proofErr w:type="spellEnd"/>
            <w:r>
              <w:t xml:space="preserve"> </w:t>
            </w:r>
            <w:proofErr w:type="spellStart"/>
            <w:r>
              <w:t>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5</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004ED4" w:rsidRPr="00254F49" w:rsidRDefault="00004ED4"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6</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004ED4" w:rsidRPr="007B023B" w:rsidRDefault="00004ED4"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w:t>
            </w:r>
          </w:p>
        </w:tc>
      </w:tr>
    </w:tbl>
    <w:p w:rsidR="00004ED4" w:rsidRPr="00DC11F5" w:rsidRDefault="00004ED4" w:rsidP="00D00133">
      <w:pPr>
        <w:autoSpaceDE w:val="0"/>
        <w:autoSpaceDN w:val="0"/>
        <w:adjustRightInd w:val="0"/>
        <w:jc w:val="center"/>
      </w:pPr>
    </w:p>
    <w:p w:rsidR="00004ED4" w:rsidRPr="00DC11F5" w:rsidRDefault="00004ED4" w:rsidP="0099483A">
      <w:pPr>
        <w:autoSpaceDE w:val="0"/>
        <w:autoSpaceDN w:val="0"/>
        <w:adjustRightInd w:val="0"/>
        <w:rPr>
          <w:b/>
        </w:rPr>
      </w:pPr>
      <w:r w:rsidRPr="00DC11F5">
        <w:rPr>
          <w:b/>
        </w:rPr>
        <w:t>4.2.2. Содержание практических занятий</w:t>
      </w:r>
    </w:p>
    <w:p w:rsidR="00004ED4" w:rsidRPr="00DC11F5" w:rsidRDefault="00004ED4"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004ED4" w:rsidRPr="002D0F2F" w:rsidTr="00691AC2">
        <w:tc>
          <w:tcPr>
            <w:tcW w:w="675" w:type="dxa"/>
          </w:tcPr>
          <w:p w:rsidR="00004ED4" w:rsidRPr="002D0F2F" w:rsidRDefault="00004ED4" w:rsidP="00A96FF5">
            <w:pPr>
              <w:jc w:val="center"/>
              <w:rPr>
                <w:b/>
              </w:rPr>
            </w:pPr>
            <w:r w:rsidRPr="002D0F2F">
              <w:rPr>
                <w:b/>
              </w:rPr>
              <w:t>№ п/п</w:t>
            </w:r>
          </w:p>
        </w:tc>
        <w:tc>
          <w:tcPr>
            <w:tcW w:w="2977" w:type="dxa"/>
          </w:tcPr>
          <w:p w:rsidR="00004ED4" w:rsidRPr="002D0F2F" w:rsidRDefault="00004ED4" w:rsidP="00A96FF5">
            <w:pPr>
              <w:jc w:val="center"/>
              <w:rPr>
                <w:b/>
              </w:rPr>
            </w:pPr>
            <w:r w:rsidRPr="002D0F2F">
              <w:rPr>
                <w:b/>
              </w:rPr>
              <w:t>Наименование темы (раздела) дисциплины</w:t>
            </w:r>
          </w:p>
        </w:tc>
        <w:tc>
          <w:tcPr>
            <w:tcW w:w="6379" w:type="dxa"/>
          </w:tcPr>
          <w:p w:rsidR="00004ED4" w:rsidRPr="002D0F2F" w:rsidRDefault="00004ED4" w:rsidP="002D0F2F">
            <w:pPr>
              <w:jc w:val="center"/>
              <w:rPr>
                <w:b/>
              </w:rPr>
            </w:pPr>
            <w:r w:rsidRPr="002D0F2F">
              <w:rPr>
                <w:b/>
              </w:rPr>
              <w:t>Содержание п</w:t>
            </w:r>
            <w:r>
              <w:rPr>
                <w:b/>
              </w:rPr>
              <w:t>рактического занятия</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004ED4" w:rsidRPr="00E670F9" w:rsidRDefault="00004ED4"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004ED4" w:rsidRPr="00E670F9" w:rsidRDefault="00004ED4"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004ED4" w:rsidRPr="002D0F2F" w:rsidTr="00691AC2">
        <w:tc>
          <w:tcPr>
            <w:tcW w:w="675" w:type="dxa"/>
          </w:tcPr>
          <w:p w:rsidR="00004ED4" w:rsidRPr="007B023B" w:rsidRDefault="00004ED4" w:rsidP="00691AC2">
            <w:pPr>
              <w:pStyle w:val="a3"/>
              <w:numPr>
                <w:ilvl w:val="0"/>
                <w:numId w:val="72"/>
              </w:numPr>
              <w:jc w:val="both"/>
            </w:pPr>
            <w:r w:rsidRPr="007B023B">
              <w:lastRenderedPageBreak/>
              <w:t>3</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004ED4" w:rsidRPr="00254F49" w:rsidRDefault="00004ED4"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004ED4" w:rsidRPr="002D0F2F" w:rsidTr="00691AC2">
        <w:tc>
          <w:tcPr>
            <w:tcW w:w="675" w:type="dxa"/>
          </w:tcPr>
          <w:p w:rsidR="00004ED4" w:rsidRPr="007B023B" w:rsidRDefault="00004ED4" w:rsidP="00691AC2">
            <w:pPr>
              <w:pStyle w:val="a3"/>
              <w:numPr>
                <w:ilvl w:val="0"/>
                <w:numId w:val="72"/>
              </w:numPr>
              <w:jc w:val="both"/>
            </w:pPr>
            <w:r w:rsidRPr="007B023B">
              <w:t>4</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004ED4" w:rsidRPr="00254F49" w:rsidRDefault="00004ED4"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004ED4" w:rsidRPr="002D0F2F" w:rsidTr="00691AC2">
        <w:tc>
          <w:tcPr>
            <w:tcW w:w="675" w:type="dxa"/>
          </w:tcPr>
          <w:p w:rsidR="00004ED4" w:rsidRPr="007B023B" w:rsidRDefault="00004ED4" w:rsidP="00691AC2">
            <w:pPr>
              <w:pStyle w:val="a3"/>
              <w:numPr>
                <w:ilvl w:val="0"/>
                <w:numId w:val="72"/>
              </w:numPr>
              <w:jc w:val="both"/>
            </w:pPr>
            <w:r w:rsidRPr="007B023B">
              <w:t>5</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004ED4" w:rsidRPr="00254F49" w:rsidRDefault="00004ED4"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004ED4" w:rsidRPr="002D0F2F" w:rsidTr="00691AC2">
        <w:tc>
          <w:tcPr>
            <w:tcW w:w="675" w:type="dxa"/>
          </w:tcPr>
          <w:p w:rsidR="00004ED4" w:rsidRPr="007B023B" w:rsidRDefault="00004ED4" w:rsidP="00691AC2">
            <w:pPr>
              <w:pStyle w:val="a3"/>
              <w:numPr>
                <w:ilvl w:val="0"/>
                <w:numId w:val="72"/>
              </w:numPr>
              <w:jc w:val="both"/>
            </w:pPr>
            <w:r w:rsidRPr="007B023B">
              <w:t>6</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004ED4" w:rsidRPr="008D74B1" w:rsidRDefault="00004ED4"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004ED4" w:rsidRPr="00DC11F5" w:rsidRDefault="00004ED4" w:rsidP="00D00133">
      <w:pPr>
        <w:autoSpaceDE w:val="0"/>
        <w:autoSpaceDN w:val="0"/>
        <w:adjustRightInd w:val="0"/>
        <w:jc w:val="both"/>
        <w:rPr>
          <w:b/>
          <w:bCs/>
          <w:i/>
          <w:iCs/>
        </w:rPr>
      </w:pPr>
    </w:p>
    <w:p w:rsidR="00004ED4" w:rsidRPr="00DC11F5" w:rsidRDefault="00004ED4" w:rsidP="004E5484">
      <w:pPr>
        <w:autoSpaceDE w:val="0"/>
        <w:autoSpaceDN w:val="0"/>
        <w:adjustRightInd w:val="0"/>
        <w:rPr>
          <w:b/>
        </w:rPr>
      </w:pPr>
      <w:r w:rsidRPr="008D74B1">
        <w:rPr>
          <w:b/>
        </w:rPr>
        <w:t>4.2.3. Содержание самостоятельной работы</w:t>
      </w:r>
    </w:p>
    <w:p w:rsidR="00004ED4" w:rsidRPr="004E5484" w:rsidRDefault="00004ED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004ED4" w:rsidRPr="007D0364" w:rsidTr="007D0364">
        <w:tc>
          <w:tcPr>
            <w:tcW w:w="817" w:type="dxa"/>
          </w:tcPr>
          <w:p w:rsidR="00004ED4" w:rsidRPr="007D0364" w:rsidRDefault="00004ED4" w:rsidP="007D0364">
            <w:pPr>
              <w:jc w:val="center"/>
              <w:rPr>
                <w:b/>
              </w:rPr>
            </w:pPr>
            <w:r w:rsidRPr="007D0364">
              <w:rPr>
                <w:b/>
              </w:rPr>
              <w:t>№ п/п</w:t>
            </w:r>
          </w:p>
        </w:tc>
        <w:tc>
          <w:tcPr>
            <w:tcW w:w="3119" w:type="dxa"/>
          </w:tcPr>
          <w:p w:rsidR="00004ED4" w:rsidRPr="007D0364" w:rsidRDefault="00004ED4" w:rsidP="007D0364">
            <w:pPr>
              <w:jc w:val="center"/>
              <w:rPr>
                <w:b/>
              </w:rPr>
            </w:pPr>
            <w:r w:rsidRPr="007D0364">
              <w:rPr>
                <w:b/>
              </w:rPr>
              <w:t>Наименование темы (раздела) дисциплины</w:t>
            </w:r>
          </w:p>
        </w:tc>
        <w:tc>
          <w:tcPr>
            <w:tcW w:w="5778" w:type="dxa"/>
          </w:tcPr>
          <w:p w:rsidR="00004ED4" w:rsidRPr="007D0364" w:rsidRDefault="00004ED4" w:rsidP="007D0364">
            <w:pPr>
              <w:jc w:val="center"/>
              <w:rPr>
                <w:b/>
              </w:rPr>
            </w:pPr>
            <w:r w:rsidRPr="007D0364">
              <w:rPr>
                <w:b/>
              </w:rPr>
              <w:t>Формы и тематика самостоятельной работы</w:t>
            </w:r>
          </w:p>
        </w:tc>
      </w:tr>
      <w:tr w:rsidR="00004ED4" w:rsidRPr="007D0364" w:rsidTr="007D0364">
        <w:tc>
          <w:tcPr>
            <w:tcW w:w="817" w:type="dxa"/>
          </w:tcPr>
          <w:p w:rsidR="00004ED4" w:rsidRPr="007D0364" w:rsidRDefault="00004ED4" w:rsidP="007D0364">
            <w:pPr>
              <w:pStyle w:val="a3"/>
              <w:ind w:left="0"/>
            </w:pPr>
            <w:r w:rsidRPr="007D0364">
              <w:t>1.</w:t>
            </w:r>
          </w:p>
        </w:tc>
        <w:tc>
          <w:tcPr>
            <w:tcW w:w="3119"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004ED4" w:rsidRDefault="00004ED4" w:rsidP="007D0364">
            <w:pPr>
              <w:shd w:val="clear" w:color="auto" w:fill="FFFFFF"/>
              <w:jc w:val="both"/>
            </w:pPr>
            <w:r>
              <w:t xml:space="preserve">Специфика современных проблем управления </w:t>
            </w:r>
          </w:p>
          <w:p w:rsidR="00004ED4" w:rsidRDefault="00004ED4" w:rsidP="007D0364">
            <w:pPr>
              <w:shd w:val="clear" w:color="auto" w:fill="FFFFFF"/>
              <w:jc w:val="both"/>
            </w:pPr>
            <w:r>
              <w:t xml:space="preserve"> Недостатки функционального управления </w:t>
            </w:r>
          </w:p>
          <w:p w:rsidR="00004ED4" w:rsidRPr="007D0364" w:rsidRDefault="00004ED4" w:rsidP="007D0364">
            <w:pPr>
              <w:shd w:val="clear" w:color="auto" w:fill="FFFFFF"/>
              <w:jc w:val="both"/>
              <w:rPr>
                <w:color w:val="000000"/>
              </w:rPr>
            </w:pPr>
            <w:r>
              <w:t>Свойства социально-экономической системы  Системный анализ</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rPr>
          <w:trHeight w:val="1265"/>
        </w:trPr>
        <w:tc>
          <w:tcPr>
            <w:tcW w:w="817" w:type="dxa"/>
          </w:tcPr>
          <w:p w:rsidR="00004ED4" w:rsidRPr="007D0364" w:rsidRDefault="00004ED4" w:rsidP="007D0364">
            <w:pPr>
              <w:pStyle w:val="a3"/>
              <w:ind w:left="0"/>
            </w:pPr>
            <w:r w:rsidRPr="007D0364">
              <w:t>2.</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004ED4" w:rsidRPr="007D0364" w:rsidRDefault="00004ED4" w:rsidP="007D0364">
            <w:pPr>
              <w:tabs>
                <w:tab w:val="left" w:pos="851"/>
              </w:tabs>
              <w:jc w:val="both"/>
            </w:pPr>
            <w:r>
              <w:t>Компоненты бизнес-</w:t>
            </w:r>
            <w:proofErr w:type="spellStart"/>
            <w:r>
              <w:t>процеса</w:t>
            </w:r>
            <w:proofErr w:type="spellEnd"/>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lastRenderedPageBreak/>
              <w:t>3.</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004ED4" w:rsidRPr="007D0364" w:rsidRDefault="00004ED4"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4.</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004ED4" w:rsidRDefault="00004ED4"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c>
          <w:tcPr>
            <w:tcW w:w="817" w:type="dxa"/>
          </w:tcPr>
          <w:p w:rsidR="00004ED4" w:rsidRPr="007D0364" w:rsidRDefault="00004ED4" w:rsidP="007D0364">
            <w:pPr>
              <w:pStyle w:val="a3"/>
              <w:ind w:left="0"/>
              <w:jc w:val="both"/>
            </w:pPr>
            <w:r w:rsidRPr="007D0364">
              <w:t>5.</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004ED4" w:rsidRDefault="00004ED4"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6.</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004ED4" w:rsidRPr="007D0364" w:rsidRDefault="00004ED4"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004ED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t>Подготовка презентации.</w:t>
            </w:r>
          </w:p>
        </w:tc>
      </w:tr>
    </w:tbl>
    <w:p w:rsidR="00004ED4" w:rsidRDefault="00004ED4" w:rsidP="006774E3">
      <w:pPr>
        <w:autoSpaceDE w:val="0"/>
        <w:autoSpaceDN w:val="0"/>
        <w:adjustRightInd w:val="0"/>
        <w:ind w:left="360"/>
        <w:jc w:val="both"/>
        <w:rPr>
          <w:b/>
          <w:bCs/>
          <w:i/>
          <w:iCs/>
        </w:rPr>
      </w:pPr>
    </w:p>
    <w:p w:rsidR="00004ED4" w:rsidRDefault="00004ED4" w:rsidP="006774E3">
      <w:pPr>
        <w:autoSpaceDE w:val="0"/>
        <w:autoSpaceDN w:val="0"/>
        <w:adjustRightInd w:val="0"/>
        <w:ind w:left="360"/>
        <w:jc w:val="both"/>
        <w:rPr>
          <w:b/>
          <w:bCs/>
          <w:i/>
          <w:iCs/>
        </w:rPr>
      </w:pPr>
    </w:p>
    <w:p w:rsidR="00004ED4" w:rsidRPr="006774E3" w:rsidRDefault="00004ED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04ED4" w:rsidRPr="00703AA4" w:rsidRDefault="00004ED4" w:rsidP="00703AA4">
      <w:pPr>
        <w:ind w:firstLine="709"/>
        <w:jc w:val="both"/>
        <w:rPr>
          <w:color w:val="000000"/>
          <w:shd w:val="clear" w:color="auto" w:fill="FFFFFF"/>
        </w:rPr>
      </w:pPr>
    </w:p>
    <w:p w:rsidR="00004ED4" w:rsidRPr="00D81C0F" w:rsidRDefault="00004ED4"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6" w:history="1">
        <w:r w:rsidRPr="00D81C0F">
          <w:rPr>
            <w:rStyle w:val="a6"/>
            <w:shd w:val="clear" w:color="auto" w:fill="FFFFFF"/>
          </w:rPr>
          <w:t>http://www.iprbookshop.ru/99351.html</w:t>
        </w:r>
      </w:hyperlink>
    </w:p>
    <w:p w:rsidR="00004ED4" w:rsidRPr="00D81C0F" w:rsidRDefault="00004ED4"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004ED4" w:rsidRPr="00D81C0F" w:rsidRDefault="00004ED4" w:rsidP="001B230A">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7" w:history="1">
        <w:r w:rsidRPr="00D81C0F">
          <w:rPr>
            <w:rStyle w:val="a6"/>
            <w:shd w:val="clear" w:color="auto" w:fill="FFFFFF"/>
          </w:rPr>
          <w:t>http://www.iprbookshop.ru/89587.html</w:t>
        </w:r>
      </w:hyperlink>
    </w:p>
    <w:p w:rsidR="00004ED4" w:rsidRPr="00D81C0F" w:rsidRDefault="00004ED4"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xml:space="preserve">. — 2-е изд. — Москва : ДМК Пресс, 2018. — 246 c. — ISBN 978-5-93700-038-5. — Текст : электронный // </w:t>
      </w:r>
      <w:r w:rsidRPr="00D81C0F">
        <w:rPr>
          <w:color w:val="000000"/>
          <w:shd w:val="clear" w:color="auto" w:fill="FFFFFF"/>
        </w:rPr>
        <w:lastRenderedPageBreak/>
        <w:t>Электронно-библиотечная система IPR BOOKS : [сайт]. — URL: http://www.iprbookshop.ru/89598.html </w:t>
      </w:r>
    </w:p>
    <w:p w:rsidR="00004ED4" w:rsidRPr="00703AA4" w:rsidRDefault="00004ED4" w:rsidP="00703AA4">
      <w:pPr>
        <w:ind w:firstLine="709"/>
        <w:jc w:val="both"/>
        <w:rPr>
          <w:color w:val="000000"/>
          <w:shd w:val="clear" w:color="auto" w:fill="FFFFFF"/>
        </w:rPr>
      </w:pPr>
    </w:p>
    <w:p w:rsidR="00004ED4" w:rsidRPr="00DC11F5" w:rsidRDefault="00004ED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04ED4" w:rsidRPr="00DC11F5" w:rsidRDefault="00004ED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ED4" w:rsidRPr="00DC11F5" w:rsidRDefault="00004ED4" w:rsidP="00D00133">
      <w:pPr>
        <w:autoSpaceDE w:val="0"/>
        <w:autoSpaceDN w:val="0"/>
        <w:adjustRightInd w:val="0"/>
        <w:ind w:left="720"/>
        <w:jc w:val="both"/>
      </w:pPr>
      <w:r w:rsidRPr="00DC11F5">
        <w:t>- текущий контроль успеваемости</w:t>
      </w:r>
    </w:p>
    <w:p w:rsidR="00004ED4" w:rsidRPr="00DC11F5" w:rsidRDefault="00004ED4" w:rsidP="00034A75">
      <w:pPr>
        <w:autoSpaceDE w:val="0"/>
        <w:autoSpaceDN w:val="0"/>
        <w:adjustRightInd w:val="0"/>
        <w:ind w:left="720"/>
        <w:jc w:val="both"/>
      </w:pPr>
      <w:r w:rsidRPr="00DC11F5">
        <w:t>- промежуточная аттестация обучающихся по дисциплине</w:t>
      </w:r>
    </w:p>
    <w:p w:rsidR="00004ED4" w:rsidRPr="00DC11F5" w:rsidRDefault="00004ED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ED4" w:rsidRPr="00DC11F5" w:rsidRDefault="00004ED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ED4" w:rsidRPr="00DC11F5" w:rsidRDefault="00004ED4" w:rsidP="00D00133">
      <w:pPr>
        <w:autoSpaceDE w:val="0"/>
        <w:autoSpaceDN w:val="0"/>
        <w:adjustRightInd w:val="0"/>
        <w:ind w:left="720"/>
        <w:jc w:val="both"/>
        <w:rPr>
          <w:i/>
          <w:iCs/>
        </w:rPr>
      </w:pPr>
    </w:p>
    <w:p w:rsidR="00004ED4" w:rsidRPr="00BE57FE" w:rsidRDefault="00004ED4"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004ED4" w:rsidRPr="00DC11F5" w:rsidRDefault="00004ED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004ED4" w:rsidRPr="00DC11F5" w:rsidTr="00233F69">
        <w:tc>
          <w:tcPr>
            <w:tcW w:w="709" w:type="dxa"/>
          </w:tcPr>
          <w:p w:rsidR="00004ED4" w:rsidRPr="00DC11F5" w:rsidRDefault="00004ED4" w:rsidP="00935672">
            <w:pPr>
              <w:pStyle w:val="a3"/>
              <w:ind w:left="0"/>
              <w:jc w:val="center"/>
              <w:rPr>
                <w:b/>
              </w:rPr>
            </w:pPr>
            <w:r w:rsidRPr="00DC11F5">
              <w:rPr>
                <w:b/>
              </w:rPr>
              <w:t>№ п/п</w:t>
            </w:r>
          </w:p>
        </w:tc>
        <w:tc>
          <w:tcPr>
            <w:tcW w:w="2835" w:type="dxa"/>
          </w:tcPr>
          <w:p w:rsidR="00004ED4" w:rsidRPr="00DC11F5" w:rsidRDefault="00004ED4" w:rsidP="00935672">
            <w:pPr>
              <w:pStyle w:val="a3"/>
              <w:ind w:left="0"/>
              <w:jc w:val="center"/>
              <w:rPr>
                <w:b/>
              </w:rPr>
            </w:pPr>
            <w:r w:rsidRPr="00DC11F5">
              <w:rPr>
                <w:b/>
              </w:rPr>
              <w:t>Контролируемые разделы (темы)</w:t>
            </w:r>
          </w:p>
        </w:tc>
        <w:tc>
          <w:tcPr>
            <w:tcW w:w="1559" w:type="dxa"/>
          </w:tcPr>
          <w:p w:rsidR="00004ED4" w:rsidRPr="00DC11F5" w:rsidRDefault="00004ED4" w:rsidP="00935672">
            <w:pPr>
              <w:pStyle w:val="a3"/>
              <w:ind w:left="0"/>
              <w:jc w:val="center"/>
              <w:rPr>
                <w:b/>
              </w:rPr>
            </w:pPr>
            <w:r w:rsidRPr="00DC11F5">
              <w:rPr>
                <w:b/>
              </w:rPr>
              <w:t>Код контролируемой компетенции</w:t>
            </w:r>
          </w:p>
        </w:tc>
        <w:tc>
          <w:tcPr>
            <w:tcW w:w="4394" w:type="dxa"/>
          </w:tcPr>
          <w:p w:rsidR="00004ED4" w:rsidRPr="00DC11F5" w:rsidRDefault="00004ED4" w:rsidP="00935672">
            <w:pPr>
              <w:pStyle w:val="a3"/>
              <w:ind w:left="0"/>
              <w:rPr>
                <w:b/>
              </w:rPr>
            </w:pPr>
            <w:r w:rsidRPr="00DC11F5">
              <w:rPr>
                <w:b/>
              </w:rPr>
              <w:t xml:space="preserve"> Наименование оценочного средства</w:t>
            </w:r>
          </w:p>
        </w:tc>
      </w:tr>
      <w:tr w:rsidR="00004ED4" w:rsidRPr="00DC11F5" w:rsidTr="00233F69">
        <w:tc>
          <w:tcPr>
            <w:tcW w:w="709" w:type="dxa"/>
          </w:tcPr>
          <w:p w:rsidR="00004ED4" w:rsidRPr="00DC11F5" w:rsidRDefault="00004ED4" w:rsidP="00F0399E">
            <w:pPr>
              <w:pStyle w:val="a3"/>
              <w:numPr>
                <w:ilvl w:val="0"/>
                <w:numId w:val="3"/>
              </w:numPr>
              <w:ind w:left="0"/>
            </w:pPr>
            <w:r>
              <w:t>1</w:t>
            </w:r>
          </w:p>
        </w:tc>
        <w:tc>
          <w:tcPr>
            <w:tcW w:w="2835"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004ED4" w:rsidRDefault="00004ED4" w:rsidP="00935672">
            <w:pPr>
              <w:pStyle w:val="a3"/>
              <w:ind w:left="0"/>
              <w:jc w:val="both"/>
            </w:pPr>
            <w:r>
              <w:t>ПК-6</w:t>
            </w:r>
          </w:p>
          <w:p w:rsidR="00004ED4" w:rsidRPr="00DC11F5" w:rsidRDefault="00004ED4" w:rsidP="00935672">
            <w:pPr>
              <w:pStyle w:val="a3"/>
              <w:ind w:left="0"/>
              <w:jc w:val="both"/>
            </w:pPr>
          </w:p>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Default="00004ED4" w:rsidP="00F0399E">
            <w:pPr>
              <w:pStyle w:val="a3"/>
              <w:numPr>
                <w:ilvl w:val="0"/>
                <w:numId w:val="3"/>
              </w:numPr>
              <w:ind w:left="0"/>
            </w:pPr>
            <w:r>
              <w:t>2</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004ED4" w:rsidRDefault="00004ED4" w:rsidP="00D81C0F">
            <w:pPr>
              <w:pStyle w:val="a3"/>
              <w:ind w:left="0"/>
              <w:jc w:val="both"/>
            </w:pPr>
            <w:r>
              <w:t>ПК-6</w:t>
            </w:r>
          </w:p>
          <w:p w:rsidR="00004ED4" w:rsidRDefault="00004ED4" w:rsidP="00C8171F"/>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3</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4</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5</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004ED4" w:rsidRPr="00DC11F5" w:rsidTr="00233F69">
        <w:tc>
          <w:tcPr>
            <w:tcW w:w="709" w:type="dxa"/>
          </w:tcPr>
          <w:p w:rsidR="00004ED4" w:rsidRPr="00DC11F5" w:rsidRDefault="00004ED4" w:rsidP="00F0399E">
            <w:pPr>
              <w:pStyle w:val="a3"/>
              <w:numPr>
                <w:ilvl w:val="0"/>
                <w:numId w:val="3"/>
              </w:numPr>
              <w:ind w:left="0"/>
            </w:pPr>
            <w:r>
              <w:t>6</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004ED4" w:rsidRDefault="00004ED4" w:rsidP="00D00133">
      <w:pPr>
        <w:autoSpaceDE w:val="0"/>
        <w:autoSpaceDN w:val="0"/>
        <w:adjustRightInd w:val="0"/>
        <w:ind w:left="720"/>
        <w:jc w:val="both"/>
        <w:rPr>
          <w:iCs/>
        </w:rPr>
      </w:pPr>
    </w:p>
    <w:p w:rsidR="00004ED4" w:rsidRPr="00DC11F5" w:rsidRDefault="00004ED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ED4" w:rsidRDefault="00004ED4" w:rsidP="0001303E">
      <w:pPr>
        <w:autoSpaceDE w:val="0"/>
        <w:autoSpaceDN w:val="0"/>
        <w:adjustRightInd w:val="0"/>
        <w:ind w:left="720"/>
        <w:jc w:val="both"/>
        <w:rPr>
          <w:i/>
          <w:iCs/>
          <w:u w:val="single"/>
        </w:rPr>
      </w:pPr>
    </w:p>
    <w:p w:rsidR="00004ED4" w:rsidRDefault="00004ED4"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004ED4" w:rsidRPr="00466912" w:rsidRDefault="00004ED4"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lastRenderedPageBreak/>
        <w:t>Вопросы к занятию</w:t>
      </w:r>
    </w:p>
    <w:p w:rsidR="00004ED4" w:rsidRDefault="00004ED4" w:rsidP="00CD7366">
      <w:pPr>
        <w:pStyle w:val="a3"/>
        <w:numPr>
          <w:ilvl w:val="0"/>
          <w:numId w:val="73"/>
        </w:numPr>
        <w:jc w:val="both"/>
      </w:pPr>
      <w:r>
        <w:t xml:space="preserve">Специфика современных проблем управления </w:t>
      </w:r>
    </w:p>
    <w:p w:rsidR="00004ED4" w:rsidRDefault="00004ED4" w:rsidP="00CD7366">
      <w:pPr>
        <w:pStyle w:val="a3"/>
        <w:numPr>
          <w:ilvl w:val="0"/>
          <w:numId w:val="73"/>
        </w:numPr>
        <w:jc w:val="both"/>
      </w:pPr>
      <w:r>
        <w:t xml:space="preserve">Недостатки функционального управления </w:t>
      </w:r>
    </w:p>
    <w:p w:rsidR="00004ED4" w:rsidRDefault="00004ED4" w:rsidP="00CD7366">
      <w:pPr>
        <w:pStyle w:val="a3"/>
        <w:numPr>
          <w:ilvl w:val="0"/>
          <w:numId w:val="73"/>
        </w:numPr>
        <w:jc w:val="both"/>
      </w:pPr>
      <w:r>
        <w:t xml:space="preserve">Эволюция организационных структур </w:t>
      </w:r>
    </w:p>
    <w:p w:rsidR="00004ED4" w:rsidRDefault="00004ED4" w:rsidP="00CD7366">
      <w:pPr>
        <w:pStyle w:val="a3"/>
        <w:numPr>
          <w:ilvl w:val="0"/>
          <w:numId w:val="73"/>
        </w:numPr>
        <w:jc w:val="both"/>
      </w:pPr>
      <w:r>
        <w:t xml:space="preserve">Рассмотрение организации как системы </w:t>
      </w:r>
    </w:p>
    <w:p w:rsidR="00004ED4" w:rsidRDefault="00004ED4" w:rsidP="00CD7366">
      <w:pPr>
        <w:pStyle w:val="a3"/>
        <w:numPr>
          <w:ilvl w:val="0"/>
          <w:numId w:val="73"/>
        </w:numPr>
        <w:jc w:val="both"/>
      </w:pPr>
      <w:r>
        <w:t xml:space="preserve">Свойства социально-экономической системы </w:t>
      </w:r>
    </w:p>
    <w:p w:rsidR="00004ED4" w:rsidRDefault="00004ED4" w:rsidP="00CD7366">
      <w:pPr>
        <w:pStyle w:val="a3"/>
        <w:numPr>
          <w:ilvl w:val="0"/>
          <w:numId w:val="73"/>
        </w:numPr>
        <w:jc w:val="both"/>
      </w:pPr>
      <w:r>
        <w:t xml:space="preserve">Классификация систем </w:t>
      </w:r>
    </w:p>
    <w:p w:rsidR="00004ED4" w:rsidRDefault="00004ED4" w:rsidP="00CD7366">
      <w:pPr>
        <w:pStyle w:val="a3"/>
        <w:numPr>
          <w:ilvl w:val="0"/>
          <w:numId w:val="73"/>
        </w:numPr>
        <w:jc w:val="both"/>
      </w:pPr>
      <w:r>
        <w:t xml:space="preserve">Системный анализ </w:t>
      </w:r>
    </w:p>
    <w:p w:rsidR="00004ED4" w:rsidRPr="00CD7366" w:rsidRDefault="00004ED4" w:rsidP="00CD7366">
      <w:pPr>
        <w:pStyle w:val="a3"/>
        <w:numPr>
          <w:ilvl w:val="0"/>
          <w:numId w:val="73"/>
        </w:numPr>
        <w:jc w:val="both"/>
        <w:rPr>
          <w:i/>
        </w:rPr>
      </w:pPr>
      <w:r>
        <w:t>Определения бизнес-процесса</w:t>
      </w:r>
    </w:p>
    <w:p w:rsidR="00004ED4" w:rsidRPr="00CD7366" w:rsidRDefault="00004ED4" w:rsidP="00CD7366">
      <w:pPr>
        <w:pStyle w:val="a3"/>
        <w:numPr>
          <w:ilvl w:val="0"/>
          <w:numId w:val="73"/>
        </w:numPr>
        <w:jc w:val="both"/>
        <w:rPr>
          <w:i/>
        </w:rPr>
      </w:pPr>
      <w:r>
        <w:t xml:space="preserve">Архитектура предприятия. </w:t>
      </w:r>
    </w:p>
    <w:p w:rsidR="00004ED4" w:rsidRPr="00CD7366" w:rsidRDefault="00004ED4" w:rsidP="00CD7366">
      <w:pPr>
        <w:pStyle w:val="a3"/>
        <w:numPr>
          <w:ilvl w:val="0"/>
          <w:numId w:val="73"/>
        </w:numPr>
        <w:jc w:val="both"/>
        <w:rPr>
          <w:i/>
        </w:rPr>
      </w:pPr>
      <w:r>
        <w:t xml:space="preserve">Модели архитектуры предприятия. </w:t>
      </w:r>
    </w:p>
    <w:p w:rsidR="00004ED4" w:rsidRPr="00D24721" w:rsidRDefault="00004ED4" w:rsidP="00CD7366">
      <w:pPr>
        <w:pStyle w:val="a3"/>
        <w:numPr>
          <w:ilvl w:val="0"/>
          <w:numId w:val="73"/>
        </w:numPr>
        <w:jc w:val="both"/>
        <w:rPr>
          <w:i/>
        </w:rPr>
      </w:pPr>
      <w:r>
        <w:t>Концепция позиционирования архитектуры предприятия</w:t>
      </w:r>
    </w:p>
    <w:p w:rsidR="00004ED4" w:rsidRPr="00D24721" w:rsidRDefault="00004ED4"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004ED4" w:rsidRPr="00D24721" w:rsidRDefault="00004ED4"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004ED4" w:rsidRPr="00D24721" w:rsidRDefault="00004ED4" w:rsidP="00D24721">
      <w:pPr>
        <w:jc w:val="both"/>
        <w:rPr>
          <w:i/>
        </w:rPr>
      </w:pPr>
    </w:p>
    <w:p w:rsidR="00004ED4" w:rsidRDefault="00004ED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004ED4" w:rsidRDefault="00004ED4" w:rsidP="0001303E">
      <w:pPr>
        <w:pStyle w:val="11"/>
        <w:spacing w:after="0" w:line="240" w:lineRule="auto"/>
        <w:ind w:left="0"/>
        <w:jc w:val="both"/>
        <w:rPr>
          <w:sz w:val="24"/>
          <w:szCs w:val="24"/>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004ED4" w:rsidRPr="00AA0EC5" w:rsidRDefault="00004ED4"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004ED4" w:rsidRDefault="00004ED4"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004ED4" w:rsidRDefault="00004ED4" w:rsidP="00EB1170">
      <w:pPr>
        <w:pStyle w:val="a3"/>
        <w:numPr>
          <w:ilvl w:val="0"/>
          <w:numId w:val="16"/>
        </w:numPr>
        <w:tabs>
          <w:tab w:val="left" w:pos="851"/>
          <w:tab w:val="left" w:pos="993"/>
        </w:tabs>
        <w:ind w:left="0" w:firstLine="709"/>
        <w:jc w:val="both"/>
      </w:pPr>
      <w:r>
        <w:t xml:space="preserve">Структурный анализ. </w:t>
      </w:r>
    </w:p>
    <w:p w:rsidR="00004ED4" w:rsidRDefault="00004ED4" w:rsidP="00EB1170">
      <w:pPr>
        <w:pStyle w:val="a3"/>
        <w:numPr>
          <w:ilvl w:val="0"/>
          <w:numId w:val="16"/>
        </w:numPr>
        <w:tabs>
          <w:tab w:val="left" w:pos="851"/>
          <w:tab w:val="left" w:pos="993"/>
        </w:tabs>
        <w:ind w:left="0" w:firstLine="709"/>
        <w:jc w:val="both"/>
      </w:pPr>
      <w:r>
        <w:t>Элементы бизнес- процессов</w:t>
      </w:r>
    </w:p>
    <w:p w:rsidR="00004ED4" w:rsidRDefault="00004ED4" w:rsidP="00EB1170">
      <w:pPr>
        <w:pStyle w:val="a3"/>
        <w:numPr>
          <w:ilvl w:val="0"/>
          <w:numId w:val="16"/>
        </w:numPr>
        <w:tabs>
          <w:tab w:val="left" w:pos="851"/>
          <w:tab w:val="left" w:pos="993"/>
        </w:tabs>
        <w:ind w:left="0" w:firstLine="709"/>
        <w:jc w:val="both"/>
      </w:pPr>
      <w:r>
        <w:t>Выделение бизнес-процессов и организации</w:t>
      </w:r>
    </w:p>
    <w:p w:rsidR="00004ED4" w:rsidRDefault="00004ED4"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004ED4" w:rsidRDefault="00004ED4"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004ED4" w:rsidRDefault="00004ED4" w:rsidP="00EB1170">
      <w:pPr>
        <w:pStyle w:val="a3"/>
        <w:numPr>
          <w:ilvl w:val="0"/>
          <w:numId w:val="16"/>
        </w:numPr>
        <w:tabs>
          <w:tab w:val="left" w:pos="851"/>
          <w:tab w:val="left" w:pos="993"/>
        </w:tabs>
        <w:ind w:left="0" w:firstLine="709"/>
        <w:jc w:val="both"/>
      </w:pPr>
      <w:r>
        <w:t xml:space="preserve">Понятие процесса. Процессный подход к моделированию. Классификация бизнес-процессов. Компоненты процесса. </w:t>
      </w:r>
    </w:p>
    <w:p w:rsidR="00004ED4" w:rsidRDefault="00004ED4"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004ED4" w:rsidRDefault="00004ED4"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004ED4" w:rsidRDefault="00004ED4"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004ED4" w:rsidRDefault="00004ED4"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004ED4" w:rsidRPr="00466912" w:rsidRDefault="00004ED4" w:rsidP="0001303E">
      <w:pPr>
        <w:jc w:val="both"/>
        <w:rPr>
          <w:color w:val="000000"/>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004ED4" w:rsidRPr="00466912" w:rsidRDefault="00004ED4" w:rsidP="0001303E">
      <w:pPr>
        <w:ind w:firstLine="360"/>
        <w:jc w:val="both"/>
        <w:rPr>
          <w:i/>
        </w:rPr>
      </w:pPr>
      <w:r w:rsidRPr="00466912">
        <w:rPr>
          <w:i/>
        </w:rPr>
        <w:t>Вопросы к занятию</w:t>
      </w:r>
    </w:p>
    <w:p w:rsidR="00004ED4" w:rsidRDefault="00004ED4" w:rsidP="00862EFE">
      <w:pPr>
        <w:pStyle w:val="a3"/>
        <w:numPr>
          <w:ilvl w:val="0"/>
          <w:numId w:val="74"/>
        </w:numPr>
        <w:ind w:left="0" w:firstLine="357"/>
        <w:jc w:val="both"/>
      </w:pPr>
      <w:r>
        <w:t xml:space="preserve">Общий подход к проектированию. </w:t>
      </w:r>
    </w:p>
    <w:p w:rsidR="00004ED4" w:rsidRDefault="00004ED4" w:rsidP="00862EFE">
      <w:pPr>
        <w:pStyle w:val="a3"/>
        <w:numPr>
          <w:ilvl w:val="0"/>
          <w:numId w:val="74"/>
        </w:numPr>
        <w:ind w:left="0" w:firstLine="357"/>
        <w:jc w:val="both"/>
      </w:pPr>
      <w:r>
        <w:t xml:space="preserve">Декомпозиция бизнес-процессов. </w:t>
      </w:r>
    </w:p>
    <w:p w:rsidR="00004ED4" w:rsidRDefault="00004ED4"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w:t>
      </w:r>
      <w:r>
        <w:lastRenderedPageBreak/>
        <w:t xml:space="preserve">функций/процессов. </w:t>
      </w:r>
    </w:p>
    <w:p w:rsidR="00004ED4" w:rsidRDefault="00004ED4" w:rsidP="00862EFE">
      <w:pPr>
        <w:pStyle w:val="a3"/>
        <w:numPr>
          <w:ilvl w:val="0"/>
          <w:numId w:val="74"/>
        </w:numPr>
        <w:ind w:left="0" w:firstLine="357"/>
        <w:jc w:val="both"/>
      </w:pPr>
      <w:r>
        <w:t xml:space="preserve">Определение параметров вариативности модели и ее реализации. </w:t>
      </w:r>
    </w:p>
    <w:p w:rsidR="00004ED4" w:rsidRDefault="00004ED4" w:rsidP="00862EFE">
      <w:pPr>
        <w:pStyle w:val="a3"/>
        <w:numPr>
          <w:ilvl w:val="0"/>
          <w:numId w:val="74"/>
        </w:numPr>
        <w:ind w:left="0" w:firstLine="357"/>
        <w:jc w:val="both"/>
      </w:pPr>
      <w:r>
        <w:t xml:space="preserve">Статические и динамические модели. </w:t>
      </w:r>
    </w:p>
    <w:p w:rsidR="00004ED4" w:rsidRDefault="00004ED4" w:rsidP="00862EFE">
      <w:pPr>
        <w:pStyle w:val="a3"/>
        <w:numPr>
          <w:ilvl w:val="0"/>
          <w:numId w:val="74"/>
        </w:numPr>
        <w:ind w:left="0" w:firstLine="357"/>
        <w:jc w:val="both"/>
      </w:pPr>
      <w:r>
        <w:t xml:space="preserve">Анализ и оптимизация моделей. </w:t>
      </w:r>
    </w:p>
    <w:p w:rsidR="00004ED4" w:rsidRDefault="00004ED4"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004ED4" w:rsidRDefault="00004ED4" w:rsidP="00862EFE">
      <w:pPr>
        <w:pStyle w:val="a3"/>
        <w:numPr>
          <w:ilvl w:val="0"/>
          <w:numId w:val="74"/>
        </w:numPr>
        <w:ind w:left="0" w:firstLine="357"/>
        <w:jc w:val="both"/>
      </w:pPr>
      <w:proofErr w:type="spellStart"/>
      <w:r>
        <w:t>Этапность</w:t>
      </w:r>
      <w:proofErr w:type="spellEnd"/>
      <w:r>
        <w:t xml:space="preserve"> создания модели. </w:t>
      </w:r>
    </w:p>
    <w:p w:rsidR="00004ED4" w:rsidRDefault="00004ED4"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004ED4" w:rsidRDefault="00004ED4" w:rsidP="00862EFE">
      <w:pPr>
        <w:pStyle w:val="a3"/>
        <w:numPr>
          <w:ilvl w:val="0"/>
          <w:numId w:val="74"/>
        </w:numPr>
        <w:ind w:left="0" w:firstLine="357"/>
        <w:jc w:val="both"/>
      </w:pPr>
      <w:r>
        <w:t xml:space="preserve">Построение информационной модели. </w:t>
      </w:r>
    </w:p>
    <w:p w:rsidR="00004ED4" w:rsidRDefault="00004ED4" w:rsidP="00862EFE">
      <w:pPr>
        <w:pStyle w:val="a3"/>
        <w:numPr>
          <w:ilvl w:val="0"/>
          <w:numId w:val="74"/>
        </w:numPr>
        <w:ind w:left="0" w:firstLine="357"/>
        <w:jc w:val="both"/>
      </w:pPr>
      <w:r>
        <w:t xml:space="preserve">Основные компоненты информационной модели. </w:t>
      </w:r>
    </w:p>
    <w:p w:rsidR="00004ED4" w:rsidRDefault="00004ED4"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004ED4" w:rsidRDefault="00004ED4" w:rsidP="00862EFE">
      <w:pPr>
        <w:pStyle w:val="a3"/>
        <w:numPr>
          <w:ilvl w:val="0"/>
          <w:numId w:val="74"/>
        </w:numPr>
        <w:ind w:left="0" w:firstLine="357"/>
        <w:jc w:val="both"/>
      </w:pPr>
      <w:r>
        <w:t xml:space="preserve">Построение функциональной модели. </w:t>
      </w:r>
    </w:p>
    <w:p w:rsidR="00004ED4" w:rsidRDefault="00004ED4"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004ED4" w:rsidRDefault="00004ED4" w:rsidP="00862EFE">
      <w:pPr>
        <w:pStyle w:val="a3"/>
        <w:numPr>
          <w:ilvl w:val="0"/>
          <w:numId w:val="74"/>
        </w:numPr>
        <w:ind w:left="0" w:firstLine="357"/>
        <w:jc w:val="both"/>
      </w:pPr>
      <w:r>
        <w:t xml:space="preserve">Проектирование моделей «как должно быть» и GAP-анализ. </w:t>
      </w:r>
    </w:p>
    <w:p w:rsidR="00004ED4" w:rsidRDefault="00004ED4"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004ED4" w:rsidRDefault="00004ED4"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004ED4" w:rsidRPr="0043057E" w:rsidRDefault="00004ED4"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004ED4" w:rsidRDefault="00004ED4" w:rsidP="00BB70F1">
      <w:pPr>
        <w:ind w:firstLine="709"/>
        <w:jc w:val="both"/>
      </w:pPr>
    </w:p>
    <w:p w:rsidR="00004ED4" w:rsidRDefault="00004ED4"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004ED4" w:rsidRDefault="00004ED4" w:rsidP="00862EFE">
      <w:pPr>
        <w:ind w:firstLine="709"/>
        <w:jc w:val="both"/>
      </w:pPr>
      <w:r>
        <w:t>Практическое задание: Разложить на процессы деятельность компании(на выбор студента)</w:t>
      </w:r>
    </w:p>
    <w:p w:rsidR="00004ED4" w:rsidRDefault="00004ED4" w:rsidP="0001303E">
      <w:pPr>
        <w:jc w:val="both"/>
      </w:pPr>
    </w:p>
    <w:p w:rsidR="00004ED4" w:rsidRDefault="00004ED4"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004ED4" w:rsidRDefault="00004ED4" w:rsidP="00BB70F1">
      <w:pPr>
        <w:ind w:firstLine="360"/>
        <w:jc w:val="both"/>
        <w:rPr>
          <w:i/>
        </w:rPr>
      </w:pPr>
      <w:r w:rsidRPr="00466912">
        <w:rPr>
          <w:i/>
        </w:rPr>
        <w:t>Вопросы к занятию</w:t>
      </w:r>
    </w:p>
    <w:p w:rsidR="00004ED4" w:rsidRDefault="00004ED4" w:rsidP="009F13ED">
      <w:pPr>
        <w:pStyle w:val="a3"/>
        <w:numPr>
          <w:ilvl w:val="0"/>
          <w:numId w:val="75"/>
        </w:numPr>
        <w:tabs>
          <w:tab w:val="left" w:pos="993"/>
        </w:tabs>
        <w:ind w:left="0" w:firstLine="709"/>
        <w:jc w:val="both"/>
      </w:pPr>
      <w:r>
        <w:t xml:space="preserve">Понятие бизнес процесса. </w:t>
      </w:r>
    </w:p>
    <w:p w:rsidR="00004ED4" w:rsidRDefault="00004ED4"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004ED4" w:rsidRDefault="00004ED4" w:rsidP="009F13ED">
      <w:pPr>
        <w:pStyle w:val="a3"/>
        <w:numPr>
          <w:ilvl w:val="0"/>
          <w:numId w:val="75"/>
        </w:numPr>
        <w:tabs>
          <w:tab w:val="left" w:pos="993"/>
        </w:tabs>
        <w:ind w:left="0" w:firstLine="709"/>
        <w:jc w:val="both"/>
      </w:pPr>
      <w:r>
        <w:t xml:space="preserve">Нотации моделирования </w:t>
      </w:r>
    </w:p>
    <w:p w:rsidR="00004ED4" w:rsidRDefault="00004ED4"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004ED4" w:rsidRDefault="00004ED4" w:rsidP="009F13ED">
      <w:pPr>
        <w:pStyle w:val="a3"/>
        <w:numPr>
          <w:ilvl w:val="0"/>
          <w:numId w:val="75"/>
        </w:numPr>
        <w:tabs>
          <w:tab w:val="left" w:pos="993"/>
        </w:tabs>
        <w:ind w:left="0" w:firstLine="709"/>
        <w:jc w:val="both"/>
      </w:pPr>
      <w:r>
        <w:t xml:space="preserve">Структурный анализ. </w:t>
      </w:r>
    </w:p>
    <w:p w:rsidR="00004ED4" w:rsidRDefault="00004ED4" w:rsidP="009F13ED">
      <w:pPr>
        <w:pStyle w:val="a3"/>
        <w:numPr>
          <w:ilvl w:val="0"/>
          <w:numId w:val="75"/>
        </w:numPr>
        <w:tabs>
          <w:tab w:val="left" w:pos="993"/>
        </w:tabs>
        <w:ind w:left="0" w:firstLine="709"/>
        <w:jc w:val="both"/>
      </w:pPr>
      <w:r>
        <w:t>Стандарты моделирования бизнес процессов</w:t>
      </w:r>
    </w:p>
    <w:p w:rsidR="00004ED4" w:rsidRDefault="00004ED4" w:rsidP="009F13ED">
      <w:pPr>
        <w:pStyle w:val="a3"/>
        <w:numPr>
          <w:ilvl w:val="0"/>
          <w:numId w:val="75"/>
        </w:numPr>
        <w:tabs>
          <w:tab w:val="left" w:pos="993"/>
        </w:tabs>
        <w:ind w:left="0" w:firstLine="709"/>
        <w:jc w:val="both"/>
      </w:pPr>
      <w:r>
        <w:t xml:space="preserve">Понятие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004ED4" w:rsidRDefault="00004ED4" w:rsidP="009F13ED">
      <w:pPr>
        <w:pStyle w:val="a3"/>
        <w:numPr>
          <w:ilvl w:val="0"/>
          <w:numId w:val="75"/>
        </w:numPr>
        <w:tabs>
          <w:tab w:val="left" w:pos="993"/>
        </w:tabs>
        <w:ind w:left="0" w:firstLine="709"/>
        <w:jc w:val="both"/>
      </w:pPr>
      <w:r>
        <w:t xml:space="preserve">Понятие метода моделирования процессов </w:t>
      </w:r>
    </w:p>
    <w:p w:rsidR="00004ED4" w:rsidRDefault="00004ED4" w:rsidP="009F13ED">
      <w:pPr>
        <w:pStyle w:val="a3"/>
        <w:numPr>
          <w:ilvl w:val="0"/>
          <w:numId w:val="75"/>
        </w:numPr>
        <w:tabs>
          <w:tab w:val="left" w:pos="993"/>
        </w:tabs>
        <w:ind w:left="0" w:firstLine="709"/>
        <w:jc w:val="both"/>
      </w:pPr>
      <w:r>
        <w:t>Описание процессов при помощи блок-схем</w:t>
      </w:r>
    </w:p>
    <w:p w:rsidR="00004ED4" w:rsidRDefault="00004ED4" w:rsidP="009F13ED">
      <w:pPr>
        <w:tabs>
          <w:tab w:val="left" w:pos="993"/>
        </w:tabs>
        <w:ind w:firstLine="709"/>
        <w:jc w:val="both"/>
      </w:pPr>
    </w:p>
    <w:p w:rsidR="00004ED4" w:rsidRPr="00466912" w:rsidRDefault="00004ED4"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Pr="005F48B9" w:rsidRDefault="00004ED4" w:rsidP="0001303E">
      <w:pPr>
        <w:jc w:val="both"/>
        <w:rPr>
          <w:b/>
        </w:rPr>
      </w:pPr>
    </w:p>
    <w:p w:rsidR="00004ED4" w:rsidRDefault="00004ED4"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004ED4" w:rsidRDefault="00004ED4" w:rsidP="00BB70F1">
      <w:pPr>
        <w:jc w:val="both"/>
        <w:rPr>
          <w:bCs/>
          <w:i/>
        </w:rPr>
      </w:pPr>
      <w:r w:rsidRPr="00ED3E68">
        <w:rPr>
          <w:bCs/>
          <w:i/>
        </w:rPr>
        <w:t>Вопросы к занятию</w:t>
      </w:r>
    </w:p>
    <w:p w:rsidR="00004ED4" w:rsidRDefault="00004ED4" w:rsidP="009F13ED">
      <w:pPr>
        <w:pStyle w:val="a3"/>
        <w:numPr>
          <w:ilvl w:val="0"/>
          <w:numId w:val="76"/>
        </w:numPr>
        <w:ind w:left="993" w:hanging="284"/>
        <w:jc w:val="both"/>
      </w:pPr>
      <w:r>
        <w:t xml:space="preserve">Моделирование процессов в нотации DFD </w:t>
      </w:r>
    </w:p>
    <w:p w:rsidR="00004ED4" w:rsidRDefault="00004ED4" w:rsidP="009F13ED">
      <w:pPr>
        <w:pStyle w:val="a3"/>
        <w:numPr>
          <w:ilvl w:val="0"/>
          <w:numId w:val="76"/>
        </w:numPr>
        <w:ind w:left="993" w:hanging="284"/>
        <w:jc w:val="both"/>
      </w:pPr>
      <w:r>
        <w:t xml:space="preserve">Моделирование процессов в нотации IDEF0 </w:t>
      </w:r>
    </w:p>
    <w:p w:rsidR="00004ED4" w:rsidRDefault="00004ED4" w:rsidP="009F13ED">
      <w:pPr>
        <w:pStyle w:val="a3"/>
        <w:numPr>
          <w:ilvl w:val="0"/>
          <w:numId w:val="76"/>
        </w:numPr>
        <w:ind w:left="993" w:hanging="284"/>
        <w:jc w:val="both"/>
      </w:pPr>
      <w:r>
        <w:t xml:space="preserve">Моделирование процессов в нотации IDEF3 </w:t>
      </w:r>
    </w:p>
    <w:p w:rsidR="00004ED4" w:rsidRDefault="00004ED4" w:rsidP="009F13ED">
      <w:pPr>
        <w:pStyle w:val="a3"/>
        <w:numPr>
          <w:ilvl w:val="0"/>
          <w:numId w:val="76"/>
        </w:numPr>
        <w:ind w:left="993" w:hanging="284"/>
        <w:jc w:val="both"/>
      </w:pPr>
      <w:r>
        <w:lastRenderedPageBreak/>
        <w:t xml:space="preserve">Моделирование бизнес-процессов в нотации ARIS </w:t>
      </w:r>
    </w:p>
    <w:p w:rsidR="00004ED4" w:rsidRDefault="00004ED4" w:rsidP="009F13ED">
      <w:pPr>
        <w:pStyle w:val="a3"/>
        <w:numPr>
          <w:ilvl w:val="0"/>
          <w:numId w:val="76"/>
        </w:numPr>
        <w:ind w:left="993" w:hanging="284"/>
        <w:jc w:val="both"/>
      </w:pPr>
      <w:r>
        <w:t xml:space="preserve">Сравнительный анализ методологий моделирования </w:t>
      </w:r>
    </w:p>
    <w:p w:rsidR="00004ED4" w:rsidRDefault="00004ED4" w:rsidP="009F13ED">
      <w:pPr>
        <w:ind w:left="993" w:hanging="284"/>
        <w:jc w:val="both"/>
      </w:pPr>
    </w:p>
    <w:p w:rsidR="00004ED4" w:rsidRPr="007C7C85" w:rsidRDefault="00004ED4"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01303E">
      <w:pPr>
        <w:ind w:firstLine="708"/>
        <w:jc w:val="both"/>
        <w:rPr>
          <w:color w:val="000000"/>
        </w:rPr>
      </w:pPr>
    </w:p>
    <w:p w:rsidR="00004ED4" w:rsidRDefault="00004ED4" w:rsidP="004D29BF">
      <w:pPr>
        <w:shd w:val="clear" w:color="auto" w:fill="FFFFFF"/>
        <w:ind w:firstLine="709"/>
        <w:jc w:val="both"/>
      </w:pPr>
      <w:r w:rsidRPr="00F93EC6">
        <w:rPr>
          <w:bCs/>
          <w:i/>
        </w:rPr>
        <w:t>З</w:t>
      </w:r>
      <w:r w:rsidRPr="00F93EC6">
        <w:rPr>
          <w:i/>
        </w:rPr>
        <w:t>адание для практической подготовки</w:t>
      </w:r>
    </w:p>
    <w:p w:rsidR="00004ED4" w:rsidRDefault="00004ED4" w:rsidP="004D29BF">
      <w:pPr>
        <w:widowControl w:val="0"/>
        <w:autoSpaceDE w:val="0"/>
        <w:autoSpaceDN w:val="0"/>
        <w:adjustRightInd w:val="0"/>
        <w:ind w:firstLine="709"/>
        <w:jc w:val="both"/>
      </w:pPr>
      <w:r>
        <w:t xml:space="preserve">Задача 1. </w:t>
      </w:r>
    </w:p>
    <w:p w:rsidR="00004ED4" w:rsidRDefault="00004ED4"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004ED4" w:rsidRDefault="00004ED4" w:rsidP="004D29BF">
      <w:pPr>
        <w:widowControl w:val="0"/>
        <w:autoSpaceDE w:val="0"/>
        <w:autoSpaceDN w:val="0"/>
        <w:adjustRightInd w:val="0"/>
        <w:ind w:firstLine="709"/>
        <w:jc w:val="both"/>
      </w:pPr>
      <w:r>
        <w:t xml:space="preserve">Задача 2. </w:t>
      </w:r>
    </w:p>
    <w:p w:rsidR="00004ED4" w:rsidRDefault="00004ED4"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004ED4" w:rsidRDefault="00004ED4" w:rsidP="004D29BF">
      <w:pPr>
        <w:widowControl w:val="0"/>
        <w:autoSpaceDE w:val="0"/>
        <w:autoSpaceDN w:val="0"/>
        <w:adjustRightInd w:val="0"/>
        <w:ind w:firstLine="709"/>
        <w:jc w:val="both"/>
      </w:pPr>
      <w:r>
        <w:t xml:space="preserve">Задача 3. </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8"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004ED4" w:rsidRPr="004D29BF" w:rsidRDefault="00004ED4" w:rsidP="004D29BF">
      <w:pPr>
        <w:widowControl w:val="0"/>
        <w:autoSpaceDE w:val="0"/>
        <w:autoSpaceDN w:val="0"/>
        <w:adjustRightInd w:val="0"/>
        <w:ind w:firstLine="709"/>
        <w:jc w:val="both"/>
      </w:pPr>
    </w:p>
    <w:p w:rsidR="00004ED4" w:rsidRPr="004D29BF" w:rsidRDefault="00004ED4" w:rsidP="004D29BF">
      <w:pPr>
        <w:ind w:firstLine="709"/>
        <w:jc w:val="both"/>
      </w:pPr>
      <w:r w:rsidRPr="004D29BF">
        <w:t>Задача  Оптимизация работы интернет-магазина.</w:t>
      </w:r>
    </w:p>
    <w:p w:rsidR="00004ED4" w:rsidRPr="004D29BF" w:rsidRDefault="00004ED4" w:rsidP="004D29BF">
      <w:pPr>
        <w:ind w:firstLine="709"/>
        <w:jc w:val="both"/>
      </w:pPr>
      <w:r w:rsidRPr="004D29BF">
        <w:t>Изначально на обработке заказов работало несколько человек:</w:t>
      </w:r>
    </w:p>
    <w:p w:rsidR="00004ED4" w:rsidRPr="004D29BF" w:rsidRDefault="00004ED4" w:rsidP="004D29BF">
      <w:pPr>
        <w:ind w:firstLine="709"/>
      </w:pPr>
      <w:r w:rsidRPr="004D29BF">
        <w:t>Операторы, которые вручную переносили заказы, полученные с сайта, в систему учета.</w:t>
      </w:r>
    </w:p>
    <w:p w:rsidR="00004ED4" w:rsidRPr="004D29BF" w:rsidRDefault="00004ED4" w:rsidP="004D29BF">
      <w:pPr>
        <w:shd w:val="clear" w:color="auto" w:fill="FFFFFF"/>
        <w:ind w:left="709"/>
      </w:pPr>
      <w:r>
        <w:t>С</w:t>
      </w:r>
      <w:r w:rsidRPr="004D29BF">
        <w:t>кладской работник, занимавшийся непосредственно отгрузкой заказов.</w:t>
      </w:r>
    </w:p>
    <w:p w:rsidR="00004ED4" w:rsidRDefault="00004ED4" w:rsidP="004D29BF">
      <w:pPr>
        <w:widowControl w:val="0"/>
        <w:autoSpaceDE w:val="0"/>
        <w:autoSpaceDN w:val="0"/>
        <w:adjustRightInd w:val="0"/>
        <w:ind w:firstLine="709"/>
      </w:pPr>
    </w:p>
    <w:p w:rsidR="00004ED4" w:rsidRPr="00284B75" w:rsidRDefault="00004ED4"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004ED4" w:rsidRDefault="00004ED4" w:rsidP="0001303E">
      <w:pPr>
        <w:ind w:firstLine="708"/>
        <w:jc w:val="both"/>
        <w:rPr>
          <w:i/>
        </w:rPr>
      </w:pPr>
    </w:p>
    <w:p w:rsidR="00004ED4" w:rsidRDefault="00004ED4" w:rsidP="0001303E">
      <w:pPr>
        <w:ind w:firstLine="708"/>
        <w:jc w:val="both"/>
        <w:rPr>
          <w:i/>
        </w:rPr>
      </w:pPr>
      <w:r w:rsidRPr="002E6EA5">
        <w:rPr>
          <w:i/>
        </w:rPr>
        <w:t>Вопросы к занятию</w:t>
      </w:r>
    </w:p>
    <w:p w:rsidR="00004ED4" w:rsidRDefault="00004ED4" w:rsidP="0001303E">
      <w:pPr>
        <w:ind w:firstLine="708"/>
        <w:jc w:val="both"/>
      </w:pPr>
      <w:r>
        <w:t xml:space="preserve">Построение бизнес-процессов компании (на примере любой компании по выбору студента). </w:t>
      </w:r>
    </w:p>
    <w:p w:rsidR="00004ED4" w:rsidRDefault="00004ED4" w:rsidP="0001303E">
      <w:pPr>
        <w:ind w:firstLine="708"/>
        <w:jc w:val="both"/>
      </w:pPr>
      <w:r>
        <w:t xml:space="preserve">Анализ и перепроектирование бизнес-процессов компании. </w:t>
      </w:r>
    </w:p>
    <w:p w:rsidR="00004ED4" w:rsidRDefault="00004ED4" w:rsidP="0001303E">
      <w:pPr>
        <w:ind w:firstLine="708"/>
        <w:jc w:val="both"/>
      </w:pPr>
      <w:r>
        <w:t>Моделирование процессов в нотациях DFD, IDEF0, IDEF3 или ARIS.</w:t>
      </w:r>
    </w:p>
    <w:p w:rsidR="00004ED4" w:rsidRDefault="00004ED4" w:rsidP="0001303E">
      <w:pPr>
        <w:ind w:firstLine="708"/>
        <w:jc w:val="both"/>
      </w:pPr>
      <w:r>
        <w:lastRenderedPageBreak/>
        <w:t xml:space="preserve">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01303E">
      <w:pPr>
        <w:ind w:firstLine="708"/>
        <w:jc w:val="both"/>
      </w:pPr>
      <w:r>
        <w:t xml:space="preserve">Особенности применения инструментальных средств моделирования бизнес-процессов </w:t>
      </w:r>
    </w:p>
    <w:p w:rsidR="00004ED4" w:rsidRDefault="00004ED4" w:rsidP="0001303E">
      <w:pPr>
        <w:ind w:firstLine="708"/>
        <w:jc w:val="both"/>
        <w:rPr>
          <w:i/>
        </w:rPr>
      </w:pPr>
      <w:r>
        <w:t>Требования к инструментальным системам для моделирования бизнес</w:t>
      </w:r>
    </w:p>
    <w:p w:rsidR="00004ED4" w:rsidRPr="007C7C85" w:rsidRDefault="00004ED4"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4D29BF">
      <w:pPr>
        <w:widowControl w:val="0"/>
        <w:shd w:val="clear" w:color="auto" w:fill="FFFFFF"/>
        <w:tabs>
          <w:tab w:val="left" w:pos="34"/>
        </w:tabs>
        <w:autoSpaceDE w:val="0"/>
        <w:autoSpaceDN w:val="0"/>
        <w:adjustRightInd w:val="0"/>
        <w:ind w:right="29" w:firstLine="709"/>
        <w:jc w:val="both"/>
        <w:rPr>
          <w:i/>
        </w:rPr>
      </w:pPr>
    </w:p>
    <w:p w:rsidR="00004ED4" w:rsidRDefault="00004ED4"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004ED4" w:rsidRDefault="00004ED4" w:rsidP="00F93EC6">
      <w:pPr>
        <w:widowControl w:val="0"/>
        <w:shd w:val="clear" w:color="auto" w:fill="FFFFFF"/>
        <w:tabs>
          <w:tab w:val="left" w:pos="34"/>
        </w:tabs>
        <w:autoSpaceDE w:val="0"/>
        <w:autoSpaceDN w:val="0"/>
        <w:adjustRightInd w:val="0"/>
        <w:ind w:right="29"/>
        <w:jc w:val="both"/>
        <w:rPr>
          <w:i/>
        </w:rPr>
      </w:pPr>
    </w:p>
    <w:p w:rsidR="00004ED4" w:rsidRDefault="00004ED4" w:rsidP="00F93EC6">
      <w:pPr>
        <w:widowControl w:val="0"/>
        <w:shd w:val="clear" w:color="auto" w:fill="FFFFFF"/>
        <w:tabs>
          <w:tab w:val="left" w:pos="34"/>
        </w:tabs>
        <w:autoSpaceDE w:val="0"/>
        <w:autoSpaceDN w:val="0"/>
        <w:adjustRightInd w:val="0"/>
        <w:ind w:right="29"/>
        <w:jc w:val="both"/>
      </w:pP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004ED4" w:rsidRDefault="00004ED4" w:rsidP="00E66F59">
      <w:pPr>
        <w:shd w:val="clear" w:color="auto" w:fill="FFFFFF"/>
        <w:ind w:firstLine="709"/>
      </w:pPr>
    </w:p>
    <w:p w:rsidR="00004ED4" w:rsidRPr="00DC11F5" w:rsidRDefault="00004ED4" w:rsidP="0057311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ED4" w:rsidRPr="000F0F00" w:rsidRDefault="00004ED4" w:rsidP="0057311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ED4" w:rsidRPr="00DC11F5" w:rsidRDefault="00004ED4" w:rsidP="00573111">
      <w:pPr>
        <w:widowControl w:val="0"/>
        <w:autoSpaceDE w:val="0"/>
        <w:autoSpaceDN w:val="0"/>
        <w:adjustRightInd w:val="0"/>
        <w:ind w:firstLine="708"/>
        <w:rPr>
          <w:b/>
          <w:bCs/>
          <w:i/>
          <w:iCs/>
          <w:highlight w:val="white"/>
        </w:rPr>
      </w:pPr>
    </w:p>
    <w:p w:rsidR="00004ED4" w:rsidRPr="00DC11F5" w:rsidRDefault="00004ED4" w:rsidP="00D00133">
      <w:pPr>
        <w:widowControl w:val="0"/>
        <w:autoSpaceDE w:val="0"/>
        <w:autoSpaceDN w:val="0"/>
        <w:adjustRightInd w:val="0"/>
        <w:ind w:firstLine="708"/>
        <w:rPr>
          <w:b/>
          <w:bCs/>
          <w:i/>
          <w:iCs/>
          <w:highlight w:val="white"/>
        </w:rPr>
      </w:pPr>
    </w:p>
    <w:p w:rsidR="00004ED4" w:rsidRDefault="00004ED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04ED4" w:rsidRPr="00DC11F5" w:rsidRDefault="00004ED4" w:rsidP="00802F71">
      <w:pPr>
        <w:autoSpaceDE w:val="0"/>
        <w:autoSpaceDN w:val="0"/>
        <w:adjustRightInd w:val="0"/>
        <w:ind w:left="708"/>
        <w:jc w:val="both"/>
        <w:rPr>
          <w:b/>
          <w:bCs/>
          <w:i/>
          <w:iCs/>
        </w:rPr>
      </w:pPr>
    </w:p>
    <w:p w:rsidR="00004ED4" w:rsidRDefault="00004ED4" w:rsidP="00D00133">
      <w:pPr>
        <w:autoSpaceDE w:val="0"/>
        <w:autoSpaceDN w:val="0"/>
        <w:adjustRightInd w:val="0"/>
        <w:ind w:left="720"/>
        <w:rPr>
          <w:b/>
          <w:iCs/>
        </w:rPr>
      </w:pPr>
      <w:r w:rsidRPr="00DC11F5">
        <w:rPr>
          <w:b/>
          <w:iCs/>
        </w:rPr>
        <w:t>7.1. Основная учебная литература:</w:t>
      </w:r>
    </w:p>
    <w:p w:rsidR="00004ED4" w:rsidRPr="00D81C0F" w:rsidRDefault="00004ED4"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9" w:history="1">
        <w:r w:rsidRPr="00D81C0F">
          <w:rPr>
            <w:rStyle w:val="a6"/>
            <w:shd w:val="clear" w:color="auto" w:fill="FFFFFF"/>
          </w:rPr>
          <w:t>http://www.iprbookshop.ru/99351.html</w:t>
        </w:r>
      </w:hyperlink>
    </w:p>
    <w:p w:rsidR="00004ED4" w:rsidRPr="00D81C0F" w:rsidRDefault="00004ED4"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004ED4" w:rsidRPr="00D81C0F" w:rsidRDefault="00004ED4" w:rsidP="004C1457">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10" w:history="1">
        <w:r w:rsidRPr="00D81C0F">
          <w:rPr>
            <w:rStyle w:val="a6"/>
            <w:shd w:val="clear" w:color="auto" w:fill="FFFFFF"/>
          </w:rPr>
          <w:t>http://www.iprbookshop.ru/89587.html</w:t>
        </w:r>
      </w:hyperlink>
    </w:p>
    <w:p w:rsidR="00004ED4" w:rsidRPr="00D81C0F" w:rsidRDefault="00004ED4"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004ED4" w:rsidRPr="00BE57FE" w:rsidRDefault="00004ED4" w:rsidP="004C1457">
      <w:pPr>
        <w:ind w:firstLine="360"/>
        <w:jc w:val="both"/>
        <w:rPr>
          <w:b/>
          <w:iCs/>
        </w:rPr>
      </w:pPr>
      <w:r w:rsidRPr="00BE57FE">
        <w:rPr>
          <w:b/>
          <w:iCs/>
        </w:rPr>
        <w:t>Дополнительная учебная литература:</w:t>
      </w:r>
    </w:p>
    <w:p w:rsidR="00004ED4" w:rsidRPr="004C1457" w:rsidRDefault="00004ED4" w:rsidP="00586680">
      <w:pPr>
        <w:ind w:firstLine="360"/>
        <w:jc w:val="both"/>
        <w:rPr>
          <w:color w:val="000000"/>
          <w:shd w:val="clear" w:color="auto" w:fill="FFFFFF"/>
        </w:rPr>
      </w:pPr>
      <w:r w:rsidRPr="004C1457">
        <w:rPr>
          <w:color w:val="000000"/>
          <w:shd w:val="clear" w:color="auto" w:fill="FFFFFF"/>
        </w:rPr>
        <w:lastRenderedPageBreak/>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1" w:history="1">
        <w:r w:rsidRPr="004C1457">
          <w:rPr>
            <w:rStyle w:val="a6"/>
            <w:shd w:val="clear" w:color="auto" w:fill="FFFFFF"/>
          </w:rPr>
          <w:t>http://www.iprbookshop.ru/86792.html</w:t>
        </w:r>
      </w:hyperlink>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004ED4" w:rsidRPr="00DC11F5" w:rsidRDefault="00004ED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ED4" w:rsidRPr="00DC11F5" w:rsidRDefault="00004ED4" w:rsidP="00896A13">
      <w:pPr>
        <w:tabs>
          <w:tab w:val="left" w:pos="1701"/>
        </w:tabs>
        <w:autoSpaceDE w:val="0"/>
        <w:autoSpaceDN w:val="0"/>
        <w:adjustRightInd w:val="0"/>
        <w:ind w:left="851" w:hanging="142"/>
        <w:rPr>
          <w:b/>
          <w:iCs/>
        </w:rPr>
      </w:pPr>
    </w:p>
    <w:p w:rsidR="00004ED4" w:rsidRPr="00853C41" w:rsidRDefault="00843226" w:rsidP="00853C41">
      <w:pPr>
        <w:numPr>
          <w:ilvl w:val="0"/>
          <w:numId w:val="12"/>
        </w:numPr>
        <w:shd w:val="clear" w:color="auto" w:fill="FFFFFF"/>
        <w:ind w:left="0" w:firstLine="709"/>
        <w:jc w:val="both"/>
      </w:pPr>
      <w:hyperlink r:id="rId12" w:tgtFrame="_blank" w:history="1">
        <w:r w:rsidR="00004ED4" w:rsidRPr="00853C41">
          <w:rPr>
            <w:rStyle w:val="a6"/>
            <w:color w:val="auto"/>
            <w:u w:val="none"/>
          </w:rPr>
          <w:t xml:space="preserve">Экономическое развитие России . </w:t>
        </w:r>
      </w:hyperlink>
      <w:r w:rsidR="00004ED4" w:rsidRPr="00853C41">
        <w:t xml:space="preserve">. </w:t>
      </w:r>
      <w:r w:rsidR="00004ED4" w:rsidRPr="00853C41">
        <w:rPr>
          <w:color w:val="000000"/>
        </w:rPr>
        <w:t xml:space="preserve">ISSN: </w:t>
      </w:r>
      <w:r w:rsidR="00004ED4" w:rsidRPr="00853C41">
        <w:rPr>
          <w:color w:val="000000"/>
          <w:shd w:val="clear" w:color="auto" w:fill="FFFFFF"/>
        </w:rPr>
        <w:t>2306-5001</w:t>
      </w:r>
    </w:p>
    <w:p w:rsidR="00004ED4" w:rsidRPr="00853C41" w:rsidRDefault="00843226" w:rsidP="00853C41">
      <w:pPr>
        <w:numPr>
          <w:ilvl w:val="0"/>
          <w:numId w:val="12"/>
        </w:numPr>
        <w:shd w:val="clear" w:color="auto" w:fill="FFFFFF"/>
        <w:ind w:left="0" w:firstLine="709"/>
        <w:jc w:val="both"/>
      </w:pPr>
      <w:hyperlink r:id="rId13" w:tgtFrame="_blank" w:history="1">
        <w:r w:rsidR="00004ED4" w:rsidRPr="00853C41">
          <w:rPr>
            <w:rStyle w:val="a6"/>
            <w:color w:val="auto"/>
            <w:u w:val="none"/>
          </w:rPr>
          <w:t xml:space="preserve">Вестник </w:t>
        </w:r>
        <w:proofErr w:type="spellStart"/>
        <w:r w:rsidR="00004ED4" w:rsidRPr="00853C41">
          <w:rPr>
            <w:rStyle w:val="a6"/>
            <w:color w:val="auto"/>
            <w:u w:val="none"/>
          </w:rPr>
          <w:t>Экономикаи</w:t>
        </w:r>
        <w:proofErr w:type="spellEnd"/>
        <w:r w:rsidR="00004ED4" w:rsidRPr="00853C41">
          <w:rPr>
            <w:rStyle w:val="a6"/>
            <w:color w:val="auto"/>
            <w:u w:val="none"/>
          </w:rPr>
          <w:t xml:space="preserve"> , права и социологии. </w:t>
        </w:r>
      </w:hyperlink>
      <w:r w:rsidR="00004ED4" w:rsidRPr="00853C41">
        <w:rPr>
          <w:color w:val="000000"/>
        </w:rPr>
        <w:t xml:space="preserve">ISSN: </w:t>
      </w:r>
      <w:r w:rsidR="00004ED4" w:rsidRPr="00853C41">
        <w:rPr>
          <w:color w:val="000000"/>
          <w:shd w:val="clear" w:color="auto" w:fill="FFFFFF"/>
        </w:rPr>
        <w:t>1998-5533</w:t>
      </w:r>
    </w:p>
    <w:p w:rsidR="00004ED4" w:rsidRPr="00853C41" w:rsidRDefault="00004ED4"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004ED4" w:rsidRPr="00853C41" w:rsidRDefault="00004ED4" w:rsidP="00853C41">
      <w:pPr>
        <w:shd w:val="clear" w:color="auto" w:fill="FFFFFF"/>
        <w:ind w:left="709"/>
        <w:jc w:val="both"/>
      </w:pPr>
    </w:p>
    <w:p w:rsidR="00004ED4" w:rsidRPr="00DC11F5" w:rsidRDefault="00004ED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04ED4" w:rsidRDefault="00843226" w:rsidP="003F18DB">
      <w:pPr>
        <w:widowControl w:val="0"/>
        <w:autoSpaceDE w:val="0"/>
        <w:autoSpaceDN w:val="0"/>
        <w:adjustRightInd w:val="0"/>
        <w:jc w:val="both"/>
        <w:rPr>
          <w:shd w:val="clear" w:color="auto" w:fill="FFFFFF"/>
        </w:rPr>
      </w:pPr>
      <w:hyperlink r:id="rId14" w:history="1">
        <w:r w:rsidR="00004ED4" w:rsidRPr="00DC11F5">
          <w:rPr>
            <w:rStyle w:val="a6"/>
            <w:shd w:val="clear" w:color="auto" w:fill="FFFFFF"/>
          </w:rPr>
          <w:t>www.iprbookshop.ru</w:t>
        </w:r>
      </w:hyperlink>
      <w:r w:rsidR="00004ED4" w:rsidRPr="00DC11F5">
        <w:rPr>
          <w:shd w:val="clear" w:color="auto" w:fill="FFFFFF"/>
        </w:rPr>
        <w:t xml:space="preserve">  - электронно-библиотечная система</w:t>
      </w:r>
    </w:p>
    <w:p w:rsidR="00004ED4" w:rsidRPr="001E1177" w:rsidRDefault="00843226" w:rsidP="001E1177">
      <w:pPr>
        <w:widowControl w:val="0"/>
        <w:tabs>
          <w:tab w:val="left" w:pos="851"/>
        </w:tabs>
        <w:jc w:val="both"/>
        <w:rPr>
          <w:lang w:val="uk-UA"/>
        </w:rPr>
      </w:pPr>
      <w:hyperlink r:id="rId15" w:history="1">
        <w:r w:rsidR="00004ED4" w:rsidRPr="001E1177">
          <w:rPr>
            <w:lang w:val="uk-UA"/>
          </w:rPr>
          <w:t>www.cia.gov/cia/publications/factbook</w:t>
        </w:r>
      </w:hyperlink>
      <w:r w:rsidR="00004ED4" w:rsidRPr="001E1177">
        <w:rPr>
          <w:lang w:val="uk-UA"/>
        </w:rPr>
        <w:t xml:space="preserve"> – </w:t>
      </w:r>
      <w:proofErr w:type="spellStart"/>
      <w:r w:rsidR="00004ED4" w:rsidRPr="001E1177">
        <w:rPr>
          <w:lang w:val="uk-UA"/>
        </w:rPr>
        <w:t>справочник</w:t>
      </w:r>
      <w:proofErr w:type="spellEnd"/>
      <w:r w:rsidR="00004ED4" w:rsidRPr="001E1177">
        <w:rPr>
          <w:lang w:val="uk-UA"/>
        </w:rPr>
        <w:t xml:space="preserve"> ЦРУ «Книга </w:t>
      </w:r>
      <w:proofErr w:type="spellStart"/>
      <w:r w:rsidR="00004ED4" w:rsidRPr="001E1177">
        <w:rPr>
          <w:lang w:val="uk-UA"/>
        </w:rPr>
        <w:t>фактов</w:t>
      </w:r>
      <w:proofErr w:type="spellEnd"/>
      <w:r w:rsidR="00004ED4" w:rsidRPr="001E1177">
        <w:rPr>
          <w:lang w:val="uk-UA"/>
        </w:rPr>
        <w:t>».</w:t>
      </w:r>
    </w:p>
    <w:p w:rsidR="00004ED4" w:rsidRPr="001E1177" w:rsidRDefault="00004ED4"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004ED4" w:rsidRPr="001E1177" w:rsidRDefault="00004ED4"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004ED4" w:rsidRPr="001E1177" w:rsidRDefault="00004ED4"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04ED4" w:rsidRPr="001E1177" w:rsidRDefault="00004ED4"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04ED4" w:rsidRPr="001E1177" w:rsidRDefault="00004ED4"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004ED4" w:rsidRPr="001E1177" w:rsidRDefault="00004ED4"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004ED4" w:rsidRPr="00DC11F5" w:rsidRDefault="00004ED4" w:rsidP="00D00133">
      <w:pPr>
        <w:autoSpaceDE w:val="0"/>
        <w:autoSpaceDN w:val="0"/>
        <w:adjustRightInd w:val="0"/>
        <w:ind w:left="720"/>
        <w:rPr>
          <w:b/>
          <w:bCs/>
          <w:i/>
          <w:iCs/>
        </w:rPr>
      </w:pPr>
    </w:p>
    <w:p w:rsidR="00004ED4" w:rsidRPr="00DC11F5" w:rsidRDefault="00004ED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ED4" w:rsidRPr="00DC11F5" w:rsidRDefault="00004ED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ED4" w:rsidRPr="00DC11F5" w:rsidRDefault="00004ED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ED4" w:rsidRPr="00DC11F5" w:rsidRDefault="00004ED4"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ED4" w:rsidRPr="00DC11F5" w:rsidRDefault="00004ED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ED4" w:rsidRPr="00DC11F5" w:rsidRDefault="00004ED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ED4" w:rsidRPr="00DC11F5" w:rsidRDefault="00004ED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ED4" w:rsidRPr="00DC11F5" w:rsidRDefault="00004ED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ED4" w:rsidRPr="00DC11F5" w:rsidRDefault="00004ED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ED4" w:rsidRPr="00DC11F5" w:rsidRDefault="00004ED4" w:rsidP="00D00133">
      <w:pPr>
        <w:autoSpaceDE w:val="0"/>
        <w:autoSpaceDN w:val="0"/>
        <w:adjustRightInd w:val="0"/>
        <w:jc w:val="both"/>
      </w:pPr>
    </w:p>
    <w:p w:rsidR="00004ED4" w:rsidRPr="00DC11F5" w:rsidRDefault="00004ED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ED4" w:rsidRPr="00DC11F5" w:rsidRDefault="00004ED4" w:rsidP="00292248">
      <w:pPr>
        <w:autoSpaceDE w:val="0"/>
        <w:autoSpaceDN w:val="0"/>
        <w:adjustRightInd w:val="0"/>
        <w:jc w:val="both"/>
        <w:rPr>
          <w:b/>
          <w:bCs/>
          <w:i/>
          <w:iCs/>
        </w:rPr>
      </w:pPr>
    </w:p>
    <w:p w:rsidR="00004ED4" w:rsidRPr="00BA671C" w:rsidRDefault="00004ED4" w:rsidP="00292248">
      <w:pPr>
        <w:autoSpaceDE w:val="0"/>
        <w:autoSpaceDN w:val="0"/>
        <w:adjustRightInd w:val="0"/>
        <w:jc w:val="both"/>
        <w:rPr>
          <w:b/>
          <w:bCs/>
          <w:i/>
          <w:iCs/>
          <w:lang w:val="en-US"/>
        </w:rPr>
      </w:pPr>
      <w:r w:rsidRPr="00BA671C">
        <w:rPr>
          <w:lang w:val="en-US"/>
        </w:rPr>
        <w:t>1.</w:t>
      </w:r>
      <w:proofErr w:type="spellStart"/>
      <w:r w:rsidRPr="00DC11F5">
        <w:t>Операционнаясистема</w:t>
      </w:r>
      <w:proofErr w:type="spellEnd"/>
      <w:r w:rsidRPr="00BA671C">
        <w:rPr>
          <w:lang w:val="en-US"/>
        </w:rPr>
        <w:t xml:space="preserve"> </w:t>
      </w:r>
      <w:r w:rsidRPr="00DC11F5">
        <w:rPr>
          <w:lang w:val="en-US"/>
        </w:rPr>
        <w:t>Microsoft</w:t>
      </w:r>
      <w:r w:rsidRPr="00BA671C">
        <w:rPr>
          <w:lang w:val="en-US"/>
        </w:rPr>
        <w:t xml:space="preserve"> </w:t>
      </w:r>
      <w:r w:rsidRPr="00DC11F5">
        <w:rPr>
          <w:lang w:val="en-US"/>
        </w:rPr>
        <w:t>Windows</w:t>
      </w:r>
    </w:p>
    <w:p w:rsidR="00004ED4" w:rsidRPr="00BA671C" w:rsidRDefault="00004ED4" w:rsidP="00292248">
      <w:pPr>
        <w:autoSpaceDE w:val="0"/>
        <w:autoSpaceDN w:val="0"/>
        <w:adjustRightInd w:val="0"/>
        <w:jc w:val="both"/>
        <w:rPr>
          <w:lang w:val="en-US"/>
        </w:rPr>
      </w:pPr>
      <w:proofErr w:type="gramStart"/>
      <w:r w:rsidRPr="00BA671C">
        <w:rPr>
          <w:lang w:val="en-US"/>
        </w:rPr>
        <w:t>2.</w:t>
      </w:r>
      <w:r w:rsidRPr="00DC11F5">
        <w:rPr>
          <w:lang w:val="en-US"/>
        </w:rPr>
        <w:t>Microsoft</w:t>
      </w:r>
      <w:proofErr w:type="gramEnd"/>
      <w:r w:rsidRPr="00BA671C">
        <w:rPr>
          <w:lang w:val="en-US"/>
        </w:rPr>
        <w:t xml:space="preserve"> </w:t>
      </w:r>
      <w:r w:rsidRPr="00DC11F5">
        <w:rPr>
          <w:lang w:val="en-US"/>
        </w:rPr>
        <w:t>Office</w:t>
      </w:r>
      <w:r w:rsidRPr="00BA671C">
        <w:rPr>
          <w:lang w:val="en-US"/>
        </w:rPr>
        <w:t xml:space="preserve"> 2010-2016</w:t>
      </w:r>
    </w:p>
    <w:p w:rsidR="00004ED4" w:rsidRPr="00BA671C" w:rsidRDefault="00004ED4" w:rsidP="00292248">
      <w:pPr>
        <w:autoSpaceDE w:val="0"/>
        <w:autoSpaceDN w:val="0"/>
        <w:adjustRightInd w:val="0"/>
        <w:jc w:val="both"/>
        <w:rPr>
          <w:lang w:val="en-US"/>
        </w:rPr>
      </w:pPr>
      <w:r w:rsidRPr="00BA671C">
        <w:rPr>
          <w:lang w:val="en-US"/>
        </w:rPr>
        <w:t>3.</w:t>
      </w:r>
      <w:r w:rsidRPr="00DC11F5">
        <w:t>Антивирус</w:t>
      </w:r>
      <w:r w:rsidRPr="00BA671C">
        <w:rPr>
          <w:lang w:val="en-US"/>
        </w:rPr>
        <w:t xml:space="preserve"> </w:t>
      </w:r>
      <w:r w:rsidRPr="00DC11F5">
        <w:rPr>
          <w:lang w:val="en-US"/>
        </w:rPr>
        <w:t>Kaspersky</w:t>
      </w:r>
      <w:r w:rsidRPr="00BA671C">
        <w:rPr>
          <w:lang w:val="en-US"/>
        </w:rPr>
        <w:t xml:space="preserve"> </w:t>
      </w:r>
      <w:r w:rsidRPr="00DC11F5">
        <w:rPr>
          <w:lang w:val="en-US"/>
        </w:rPr>
        <w:t>Endpoint</w:t>
      </w:r>
      <w:r w:rsidRPr="00BA671C">
        <w:rPr>
          <w:lang w:val="en-US"/>
        </w:rPr>
        <w:t xml:space="preserve"> </w:t>
      </w:r>
      <w:r w:rsidRPr="00DC11F5">
        <w:rPr>
          <w:lang w:val="en-US"/>
        </w:rPr>
        <w:t>Security</w:t>
      </w:r>
    </w:p>
    <w:p w:rsidR="00004ED4" w:rsidRPr="00BA671C" w:rsidRDefault="00004ED4" w:rsidP="00292248">
      <w:pPr>
        <w:autoSpaceDE w:val="0"/>
        <w:autoSpaceDN w:val="0"/>
        <w:adjustRightInd w:val="0"/>
        <w:jc w:val="both"/>
        <w:rPr>
          <w:lang w:val="en-US"/>
        </w:rPr>
      </w:pPr>
      <w:r w:rsidRPr="00BA671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04ED4" w:rsidRPr="00BA671C" w:rsidRDefault="00004ED4" w:rsidP="00292248">
      <w:pPr>
        <w:autoSpaceDE w:val="0"/>
        <w:autoSpaceDN w:val="0"/>
        <w:adjustRightInd w:val="0"/>
        <w:jc w:val="both"/>
        <w:rPr>
          <w:lang w:val="en-US"/>
        </w:rPr>
      </w:pPr>
      <w:r w:rsidRPr="00BA671C">
        <w:rPr>
          <w:lang w:val="en-US"/>
        </w:rPr>
        <w:t>5.</w:t>
      </w:r>
      <w:r w:rsidRPr="00DC11F5">
        <w:t>Архиватор</w:t>
      </w:r>
      <w:r w:rsidRPr="00BA671C">
        <w:rPr>
          <w:lang w:val="en-US"/>
        </w:rPr>
        <w:t xml:space="preserve"> 7-</w:t>
      </w:r>
      <w:r w:rsidRPr="00DC11F5">
        <w:rPr>
          <w:lang w:val="en-US"/>
        </w:rPr>
        <w:t>zip</w:t>
      </w:r>
    </w:p>
    <w:p w:rsidR="00004ED4" w:rsidRPr="00DC11F5" w:rsidRDefault="00004ED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4ED4" w:rsidRPr="00DC11F5" w:rsidRDefault="00004ED4" w:rsidP="00292248">
      <w:pPr>
        <w:autoSpaceDE w:val="0"/>
        <w:autoSpaceDN w:val="0"/>
        <w:adjustRightInd w:val="0"/>
        <w:jc w:val="both"/>
        <w:rPr>
          <w:b/>
          <w:bCs/>
          <w:i/>
          <w:iCs/>
        </w:rPr>
      </w:pPr>
      <w:r w:rsidRPr="00DC11F5">
        <w:t>7.Справочно-правовая система Гарант</w:t>
      </w:r>
    </w:p>
    <w:p w:rsidR="00004ED4" w:rsidRDefault="00004ED4" w:rsidP="001258D3">
      <w:pPr>
        <w:autoSpaceDE w:val="0"/>
        <w:autoSpaceDN w:val="0"/>
        <w:adjustRightInd w:val="0"/>
        <w:ind w:left="360"/>
        <w:jc w:val="both"/>
        <w:rPr>
          <w:b/>
          <w:bCs/>
          <w:i/>
          <w:iCs/>
        </w:rPr>
      </w:pPr>
    </w:p>
    <w:p w:rsidR="00004ED4" w:rsidRPr="00DC11F5" w:rsidRDefault="00004ED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04ED4" w:rsidRPr="00DC11F5" w:rsidRDefault="00004ED4" w:rsidP="00292248">
      <w:pPr>
        <w:ind w:left="720"/>
        <w:contextualSpacing/>
        <w:jc w:val="both"/>
      </w:pPr>
      <w:r w:rsidRPr="00DC11F5">
        <w:t>1.Проектор, ноутбук</w:t>
      </w:r>
    </w:p>
    <w:p w:rsidR="00004ED4" w:rsidRPr="00DC11F5" w:rsidRDefault="00004ED4" w:rsidP="00292248">
      <w:pPr>
        <w:ind w:left="720"/>
        <w:contextualSpacing/>
        <w:jc w:val="both"/>
      </w:pPr>
      <w:r w:rsidRPr="00DC11F5">
        <w:t xml:space="preserve">2.Проекционный экран </w:t>
      </w:r>
    </w:p>
    <w:p w:rsidR="00004ED4" w:rsidRPr="00DC11F5" w:rsidRDefault="00004ED4" w:rsidP="00292248">
      <w:pPr>
        <w:ind w:left="720"/>
        <w:contextualSpacing/>
        <w:jc w:val="both"/>
      </w:pPr>
      <w:r w:rsidRPr="00DC11F5">
        <w:t>3.Колонки</w:t>
      </w:r>
    </w:p>
    <w:p w:rsidR="00004ED4" w:rsidRPr="00DC11F5" w:rsidRDefault="00004ED4" w:rsidP="00292248">
      <w:pPr>
        <w:autoSpaceDE w:val="0"/>
        <w:autoSpaceDN w:val="0"/>
        <w:adjustRightInd w:val="0"/>
      </w:pPr>
    </w:p>
    <w:p w:rsidR="00004ED4" w:rsidRPr="00DC11F5" w:rsidRDefault="00004ED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ED4" w:rsidRPr="00DC11F5" w:rsidRDefault="00004ED4"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ED4" w:rsidRPr="00DC11F5" w:rsidRDefault="00004ED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ED4" w:rsidRPr="00DC11F5" w:rsidRDefault="00004ED4" w:rsidP="00034A75">
      <w:pPr>
        <w:tabs>
          <w:tab w:val="center" w:pos="4536"/>
          <w:tab w:val="right" w:pos="9072"/>
        </w:tabs>
        <w:ind w:firstLine="709"/>
        <w:jc w:val="both"/>
      </w:pPr>
    </w:p>
    <w:p w:rsidR="00004ED4" w:rsidRPr="00DC11F5" w:rsidRDefault="00004ED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ED4" w:rsidRPr="00DC11F5" w:rsidRDefault="00004ED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ED4" w:rsidRPr="00DC11F5" w:rsidRDefault="00004ED4" w:rsidP="00D00133">
      <w:pPr>
        <w:tabs>
          <w:tab w:val="center" w:pos="4536"/>
          <w:tab w:val="right" w:pos="9072"/>
        </w:tabs>
        <w:autoSpaceDE w:val="0"/>
        <w:autoSpaceDN w:val="0"/>
        <w:adjustRightInd w:val="0"/>
      </w:pPr>
      <w:r w:rsidRPr="00DC11F5">
        <w:t>- практические занятия;</w:t>
      </w:r>
    </w:p>
    <w:p w:rsidR="00004ED4" w:rsidRPr="00DC11F5" w:rsidRDefault="00004ED4" w:rsidP="00D00133">
      <w:pPr>
        <w:tabs>
          <w:tab w:val="center" w:pos="4536"/>
          <w:tab w:val="right" w:pos="9072"/>
        </w:tabs>
        <w:autoSpaceDE w:val="0"/>
        <w:autoSpaceDN w:val="0"/>
        <w:adjustRightInd w:val="0"/>
      </w:pPr>
      <w:r w:rsidRPr="00DC11F5">
        <w:t>- контрольные опросы;</w:t>
      </w:r>
    </w:p>
    <w:p w:rsidR="00004ED4" w:rsidRPr="00DC11F5" w:rsidRDefault="00004ED4" w:rsidP="00D00133">
      <w:pPr>
        <w:tabs>
          <w:tab w:val="center" w:pos="4536"/>
          <w:tab w:val="right" w:pos="9072"/>
        </w:tabs>
        <w:autoSpaceDE w:val="0"/>
        <w:autoSpaceDN w:val="0"/>
        <w:adjustRightInd w:val="0"/>
      </w:pPr>
      <w:r w:rsidRPr="00DC11F5">
        <w:t>- консультации;</w:t>
      </w:r>
    </w:p>
    <w:p w:rsidR="00004ED4" w:rsidRPr="00DC11F5" w:rsidRDefault="00004ED4" w:rsidP="00D00133">
      <w:pPr>
        <w:tabs>
          <w:tab w:val="center" w:pos="4536"/>
          <w:tab w:val="right" w:pos="9072"/>
        </w:tabs>
        <w:autoSpaceDE w:val="0"/>
        <w:autoSpaceDN w:val="0"/>
        <w:adjustRightInd w:val="0"/>
      </w:pPr>
      <w:r w:rsidRPr="00DC11F5">
        <w:t>- самостоятельная работа с учебной литературой;</w:t>
      </w:r>
    </w:p>
    <w:p w:rsidR="00004ED4" w:rsidRPr="003F4282" w:rsidRDefault="00004ED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04ED4" w:rsidRPr="00DC11F5" w:rsidRDefault="00004ED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ED4" w:rsidRDefault="00004ED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ED4" w:rsidRDefault="00004ED4" w:rsidP="00D00133">
      <w:pPr>
        <w:tabs>
          <w:tab w:val="center" w:pos="4536"/>
          <w:tab w:val="right" w:pos="9072"/>
        </w:tabs>
        <w:autoSpaceDE w:val="0"/>
        <w:autoSpaceDN w:val="0"/>
        <w:adjustRightInd w:val="0"/>
        <w:rPr>
          <w:i/>
          <w:iCs/>
        </w:rPr>
      </w:pPr>
      <w:r w:rsidRPr="00DC11F5">
        <w:rPr>
          <w:i/>
          <w:iCs/>
        </w:rPr>
        <w:t>- - сообщения с анализом;</w:t>
      </w:r>
    </w:p>
    <w:p w:rsidR="00004ED4" w:rsidRPr="00DC11F5" w:rsidRDefault="00004ED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004ED4" w:rsidRDefault="00004ED4" w:rsidP="00853C41">
      <w:pPr>
        <w:tabs>
          <w:tab w:val="center" w:pos="4536"/>
          <w:tab w:val="right" w:pos="9072"/>
        </w:tabs>
        <w:autoSpaceDE w:val="0"/>
        <w:autoSpaceDN w:val="0"/>
        <w:adjustRightInd w:val="0"/>
        <w:jc w:val="both"/>
      </w:pPr>
      <w:r w:rsidRPr="00C8171F">
        <w:rPr>
          <w:i/>
          <w:iCs/>
        </w:rPr>
        <w:t>-</w:t>
      </w:r>
      <w:r>
        <w:br w:type="page"/>
      </w:r>
    </w:p>
    <w:p w:rsidR="00004ED4" w:rsidRDefault="00004ED4"/>
    <w:p w:rsidR="00004ED4" w:rsidRPr="00DC11F5" w:rsidRDefault="00004ED4" w:rsidP="00FC3B95">
      <w:pPr>
        <w:autoSpaceDE w:val="0"/>
        <w:autoSpaceDN w:val="0"/>
        <w:adjustRightInd w:val="0"/>
        <w:jc w:val="right"/>
      </w:pPr>
      <w:r w:rsidRPr="00DC11F5">
        <w:t xml:space="preserve">Приложение </w:t>
      </w: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pP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rPr>
          <w:b/>
          <w:bCs/>
        </w:rPr>
      </w:pPr>
      <w:r w:rsidRPr="00DC11F5">
        <w:rPr>
          <w:b/>
          <w:bCs/>
        </w:rPr>
        <w:t xml:space="preserve">ФОНД ОЦЕНОЧНЫХ СРЕДСТВ </w:t>
      </w:r>
    </w:p>
    <w:p w:rsidR="00004ED4" w:rsidRPr="00DC11F5" w:rsidRDefault="00004ED4" w:rsidP="00FC3B95">
      <w:pPr>
        <w:autoSpaceDE w:val="0"/>
        <w:autoSpaceDN w:val="0"/>
        <w:adjustRightInd w:val="0"/>
        <w:jc w:val="center"/>
        <w:rPr>
          <w:b/>
          <w:bCs/>
        </w:rPr>
      </w:pPr>
      <w:r w:rsidRPr="00DC11F5">
        <w:rPr>
          <w:b/>
          <w:bCs/>
        </w:rPr>
        <w:t>ДЛЯ ПРОВЕДЕНИЯ ПРОМЕЖУТОЧНОЙ АТТЕСТАЦИИ</w:t>
      </w:r>
    </w:p>
    <w:p w:rsidR="00004ED4" w:rsidRPr="00DC11F5" w:rsidRDefault="00004ED4" w:rsidP="00FC3B95">
      <w:pPr>
        <w:autoSpaceDE w:val="0"/>
        <w:autoSpaceDN w:val="0"/>
        <w:adjustRightInd w:val="0"/>
        <w:jc w:val="center"/>
        <w:rPr>
          <w:b/>
          <w:bCs/>
        </w:rPr>
      </w:pPr>
      <w:r w:rsidRPr="00DC11F5">
        <w:rPr>
          <w:b/>
          <w:bCs/>
        </w:rPr>
        <w:t>ПО ДИСЦИПЛИНЕ</w:t>
      </w:r>
    </w:p>
    <w:p w:rsidR="00004ED4" w:rsidRPr="00DC11F5" w:rsidRDefault="00004ED4" w:rsidP="00FC3B95">
      <w:pPr>
        <w:autoSpaceDE w:val="0"/>
        <w:autoSpaceDN w:val="0"/>
        <w:adjustRightInd w:val="0"/>
        <w:jc w:val="center"/>
        <w:rPr>
          <w:b/>
          <w:bCs/>
        </w:rPr>
      </w:pPr>
    </w:p>
    <w:p w:rsidR="00004ED4" w:rsidRPr="00DC11F5" w:rsidRDefault="00004ED4" w:rsidP="00FC3B95">
      <w:pPr>
        <w:autoSpaceDE w:val="0"/>
        <w:autoSpaceDN w:val="0"/>
        <w:adjustRightInd w:val="0"/>
        <w:jc w:val="center"/>
        <w:rPr>
          <w:b/>
          <w:bCs/>
        </w:rPr>
      </w:pPr>
    </w:p>
    <w:p w:rsidR="00004ED4" w:rsidRDefault="00004ED4"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Pr="00DC11F5" w:rsidRDefault="00004ED4" w:rsidP="000B6283">
      <w:pPr>
        <w:autoSpaceDE w:val="0"/>
        <w:autoSpaceDN w:val="0"/>
        <w:adjustRightInd w:val="0"/>
      </w:pPr>
    </w:p>
    <w:p w:rsidR="00004ED4" w:rsidRPr="00DC11F5" w:rsidRDefault="00004ED4" w:rsidP="001B230A">
      <w:pPr>
        <w:numPr>
          <w:ilvl w:val="0"/>
          <w:numId w:val="10"/>
        </w:numPr>
        <w:jc w:val="both"/>
        <w:rPr>
          <w:b/>
        </w:rPr>
      </w:pPr>
      <w:r w:rsidRPr="00DC11F5">
        <w:rPr>
          <w:b/>
        </w:rPr>
        <w:t>Паспорт компетенций</w:t>
      </w:r>
    </w:p>
    <w:p w:rsidR="00004ED4" w:rsidRPr="00DC11F5" w:rsidRDefault="00004ED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ED4" w:rsidRPr="00DC11F5" w:rsidTr="00A96FF5">
        <w:trPr>
          <w:trHeight w:val="726"/>
        </w:trPr>
        <w:tc>
          <w:tcPr>
            <w:tcW w:w="2093" w:type="dxa"/>
          </w:tcPr>
          <w:p w:rsidR="00004ED4" w:rsidRPr="00DC11F5" w:rsidRDefault="00004ED4" w:rsidP="00A96FF5">
            <w:pPr>
              <w:widowControl w:val="0"/>
              <w:contextualSpacing/>
              <w:jc w:val="both"/>
            </w:pPr>
            <w:r w:rsidRPr="00DC11F5">
              <w:t>Код оцениваемой компетенции (или её части)</w:t>
            </w:r>
          </w:p>
        </w:tc>
        <w:tc>
          <w:tcPr>
            <w:tcW w:w="1843" w:type="dxa"/>
          </w:tcPr>
          <w:p w:rsidR="00004ED4" w:rsidRPr="00DC11F5" w:rsidRDefault="00004ED4" w:rsidP="00A96FF5">
            <w:pPr>
              <w:widowControl w:val="0"/>
              <w:contextualSpacing/>
              <w:jc w:val="both"/>
            </w:pPr>
            <w:r w:rsidRPr="00DC11F5">
              <w:t xml:space="preserve">Вид контроля </w:t>
            </w:r>
          </w:p>
        </w:tc>
        <w:tc>
          <w:tcPr>
            <w:tcW w:w="5953" w:type="dxa"/>
          </w:tcPr>
          <w:p w:rsidR="00004ED4" w:rsidRPr="00DC11F5" w:rsidRDefault="00004ED4" w:rsidP="00853C41">
            <w:pPr>
              <w:widowControl w:val="0"/>
              <w:contextualSpacing/>
              <w:jc w:val="both"/>
            </w:pPr>
            <w:r w:rsidRPr="00DC11F5">
              <w:t>Компонент фонда оценочных средств</w:t>
            </w:r>
          </w:p>
        </w:tc>
      </w:tr>
      <w:tr w:rsidR="00004ED4" w:rsidRPr="00DC11F5" w:rsidTr="00353B01">
        <w:tc>
          <w:tcPr>
            <w:tcW w:w="2093" w:type="dxa"/>
            <w:vMerge w:val="restart"/>
          </w:tcPr>
          <w:p w:rsidR="00004ED4" w:rsidRPr="00DC11F5" w:rsidRDefault="00004ED4" w:rsidP="00A96FF5">
            <w:pPr>
              <w:widowControl w:val="0"/>
              <w:contextualSpacing/>
              <w:jc w:val="both"/>
            </w:pPr>
            <w:r>
              <w:t>ПК-6</w:t>
            </w:r>
          </w:p>
        </w:tc>
        <w:tc>
          <w:tcPr>
            <w:tcW w:w="1843" w:type="dxa"/>
          </w:tcPr>
          <w:p w:rsidR="00004ED4" w:rsidRPr="00DC11F5" w:rsidRDefault="00004ED4" w:rsidP="00E80F41">
            <w:pPr>
              <w:widowControl w:val="0"/>
              <w:contextualSpacing/>
              <w:jc w:val="both"/>
            </w:pPr>
            <w:r>
              <w:t>устный</w:t>
            </w:r>
          </w:p>
        </w:tc>
        <w:tc>
          <w:tcPr>
            <w:tcW w:w="5953" w:type="dxa"/>
          </w:tcPr>
          <w:p w:rsidR="00004ED4" w:rsidRPr="00DC11F5" w:rsidRDefault="00004ED4" w:rsidP="00E80F41">
            <w:pPr>
              <w:tabs>
                <w:tab w:val="left" w:pos="5700"/>
              </w:tabs>
            </w:pPr>
            <w:r>
              <w:t>П</w:t>
            </w:r>
            <w:r w:rsidRPr="00DC11F5">
              <w:t xml:space="preserve">роблемно-аналитическое задание </w:t>
            </w:r>
          </w:p>
        </w:tc>
      </w:tr>
      <w:tr w:rsidR="00004ED4" w:rsidRPr="00DC11F5" w:rsidTr="00BB791C">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письменный</w:t>
            </w:r>
          </w:p>
        </w:tc>
        <w:tc>
          <w:tcPr>
            <w:tcW w:w="5953" w:type="dxa"/>
          </w:tcPr>
          <w:p w:rsidR="00004ED4" w:rsidRPr="00DC11F5" w:rsidRDefault="00004ED4" w:rsidP="00E80F41">
            <w:r w:rsidRPr="00DC11F5">
              <w:t xml:space="preserve">Тест </w:t>
            </w:r>
            <w:r>
              <w:t xml:space="preserve">, задачи </w:t>
            </w:r>
          </w:p>
        </w:tc>
      </w:tr>
      <w:tr w:rsidR="00004ED4" w:rsidRPr="00DC11F5" w:rsidTr="00A96FF5">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устный</w:t>
            </w:r>
          </w:p>
        </w:tc>
        <w:tc>
          <w:tcPr>
            <w:tcW w:w="5953" w:type="dxa"/>
          </w:tcPr>
          <w:p w:rsidR="00004ED4" w:rsidRPr="00DC11F5" w:rsidRDefault="00004ED4" w:rsidP="004C1457">
            <w:r>
              <w:t>Вопросы к экзамену</w:t>
            </w:r>
          </w:p>
        </w:tc>
      </w:tr>
    </w:tbl>
    <w:p w:rsidR="00004ED4" w:rsidRPr="00DC11F5" w:rsidRDefault="00004ED4" w:rsidP="00FC3B95">
      <w:pPr>
        <w:ind w:firstLine="567"/>
        <w:jc w:val="both"/>
      </w:pPr>
    </w:p>
    <w:p w:rsidR="00004ED4" w:rsidRPr="00DC11F5" w:rsidRDefault="00004ED4" w:rsidP="00FC3B95">
      <w:pPr>
        <w:jc w:val="both"/>
        <w:rPr>
          <w:b/>
          <w:lang w:eastAsia="en-US"/>
        </w:rPr>
      </w:pPr>
      <w:r w:rsidRPr="00DC11F5">
        <w:rPr>
          <w:b/>
          <w:lang w:eastAsia="en-US"/>
        </w:rPr>
        <w:t>2.Критерии освоения компетенций</w:t>
      </w:r>
    </w:p>
    <w:p w:rsidR="00004ED4" w:rsidRPr="00DC11F5" w:rsidRDefault="00004ED4" w:rsidP="00FC3B95">
      <w:pPr>
        <w:jc w:val="both"/>
        <w:rPr>
          <w:lang w:eastAsia="en-US"/>
        </w:rPr>
      </w:pPr>
    </w:p>
    <w:p w:rsidR="00004ED4" w:rsidRPr="00DC11F5" w:rsidRDefault="00004ED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ED4" w:rsidRDefault="00004ED4" w:rsidP="00FC3B95">
      <w:pPr>
        <w:jc w:val="center"/>
        <w:rPr>
          <w:b/>
          <w:bCs/>
          <w:lang w:eastAsia="en-US"/>
        </w:rPr>
      </w:pPr>
    </w:p>
    <w:p w:rsidR="00004ED4" w:rsidRDefault="00004ED4" w:rsidP="008A7E41">
      <w:pPr>
        <w:jc w:val="center"/>
        <w:rPr>
          <w:b/>
          <w:bCs/>
          <w:lang w:eastAsia="en-US"/>
        </w:rPr>
      </w:pPr>
      <w:r w:rsidRPr="00BF46C4">
        <w:rPr>
          <w:b/>
          <w:bCs/>
          <w:lang w:eastAsia="en-US"/>
        </w:rPr>
        <w:t xml:space="preserve">Критерии оценки знаний студентов </w:t>
      </w:r>
    </w:p>
    <w:p w:rsidR="00004ED4" w:rsidRDefault="00004ED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4007"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Отлично</w:t>
            </w:r>
          </w:p>
        </w:tc>
        <w:tc>
          <w:tcPr>
            <w:tcW w:w="4007" w:type="pct"/>
          </w:tcPr>
          <w:p w:rsidR="00004ED4" w:rsidRPr="00BF46C4" w:rsidRDefault="00004ED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ED4" w:rsidRPr="00BF46C4" w:rsidRDefault="00004ED4" w:rsidP="00E80F41">
            <w:pPr>
              <w:jc w:val="both"/>
              <w:rPr>
                <w:bCs/>
                <w:lang w:eastAsia="en-US"/>
              </w:rPr>
            </w:pPr>
            <w:r w:rsidRPr="00BF46C4">
              <w:rPr>
                <w:bCs/>
                <w:lang w:eastAsia="en-US"/>
              </w:rPr>
              <w:t>- делает квалифицированные выводы и обобщения;</w:t>
            </w:r>
          </w:p>
          <w:p w:rsidR="00004ED4" w:rsidRPr="00BF46C4" w:rsidRDefault="00004ED4" w:rsidP="00E80F41">
            <w:pPr>
              <w:jc w:val="both"/>
              <w:rPr>
                <w:bCs/>
                <w:lang w:eastAsia="en-US"/>
              </w:rPr>
            </w:pPr>
            <w:r w:rsidRPr="00BF46C4">
              <w:rPr>
                <w:bCs/>
                <w:lang w:eastAsia="en-US"/>
              </w:rPr>
              <w:t>- владеет на высококвалифицированном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Хорошо</w:t>
            </w:r>
          </w:p>
        </w:tc>
        <w:tc>
          <w:tcPr>
            <w:tcW w:w="4007" w:type="pct"/>
          </w:tcPr>
          <w:p w:rsidR="00004ED4" w:rsidRPr="00BF46C4" w:rsidRDefault="00004ED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ED4" w:rsidRPr="00BF46C4" w:rsidRDefault="00004ED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ED4" w:rsidRPr="00BF46C4" w:rsidRDefault="00004ED4" w:rsidP="00E80F41">
            <w:pPr>
              <w:jc w:val="both"/>
              <w:rPr>
                <w:bCs/>
                <w:lang w:eastAsia="en-US"/>
              </w:rPr>
            </w:pPr>
            <w:r w:rsidRPr="00BF46C4">
              <w:rPr>
                <w:bCs/>
                <w:lang w:eastAsia="en-US"/>
              </w:rPr>
              <w:t>- владеет на достаточном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ED4" w:rsidRPr="00BF46C4" w:rsidRDefault="00004ED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ED4" w:rsidRPr="00BF46C4" w:rsidRDefault="00004ED4" w:rsidP="00E80F41">
            <w:pPr>
              <w:jc w:val="both"/>
              <w:rPr>
                <w:bCs/>
                <w:lang w:eastAsia="en-US"/>
              </w:rPr>
            </w:pPr>
            <w:r w:rsidRPr="00BF46C4">
              <w:rPr>
                <w:bCs/>
                <w:lang w:eastAsia="en-US"/>
              </w:rPr>
              <w:t>- слабо аргументирует научные положения;</w:t>
            </w:r>
          </w:p>
          <w:p w:rsidR="00004ED4" w:rsidRPr="00BF46C4" w:rsidRDefault="00004ED4" w:rsidP="00E80F41">
            <w:pPr>
              <w:jc w:val="both"/>
              <w:rPr>
                <w:bCs/>
                <w:lang w:eastAsia="en-US"/>
              </w:rPr>
            </w:pPr>
            <w:r w:rsidRPr="00BF46C4">
              <w:rPr>
                <w:bCs/>
                <w:lang w:eastAsia="en-US"/>
              </w:rPr>
              <w:t>- практически не способен сформулировать выводы и обобщения;</w:t>
            </w:r>
          </w:p>
          <w:p w:rsidR="00004ED4" w:rsidRPr="00BF46C4" w:rsidRDefault="00004ED4" w:rsidP="00E80F41">
            <w:pPr>
              <w:jc w:val="both"/>
              <w:rPr>
                <w:bCs/>
                <w:lang w:eastAsia="en-US"/>
              </w:rPr>
            </w:pPr>
            <w:r w:rsidRPr="00BF46C4">
              <w:rPr>
                <w:bCs/>
                <w:lang w:eastAsia="en-US"/>
              </w:rPr>
              <w:t>- частично владеет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не усвоил значительной части материала;</w:t>
            </w:r>
          </w:p>
          <w:p w:rsidR="00004ED4" w:rsidRPr="00BF46C4" w:rsidRDefault="00004ED4" w:rsidP="00E80F41">
            <w:pPr>
              <w:jc w:val="both"/>
              <w:rPr>
                <w:bCs/>
                <w:lang w:eastAsia="en-US"/>
              </w:rPr>
            </w:pPr>
            <w:r w:rsidRPr="00BF46C4">
              <w:rPr>
                <w:bCs/>
                <w:lang w:eastAsia="en-US"/>
              </w:rPr>
              <w:t>-  не может аргументировать научные положения;</w:t>
            </w:r>
          </w:p>
          <w:p w:rsidR="00004ED4" w:rsidRPr="00BF46C4" w:rsidRDefault="00004ED4" w:rsidP="00E80F41">
            <w:pPr>
              <w:jc w:val="both"/>
              <w:rPr>
                <w:bCs/>
                <w:lang w:eastAsia="en-US"/>
              </w:rPr>
            </w:pPr>
            <w:r w:rsidRPr="00BF46C4">
              <w:rPr>
                <w:bCs/>
                <w:lang w:eastAsia="en-US"/>
              </w:rPr>
              <w:t>- не формулирует квалифицированных выводов и обобщений;</w:t>
            </w:r>
          </w:p>
          <w:p w:rsidR="00004ED4" w:rsidRPr="00BF46C4" w:rsidRDefault="00004ED4" w:rsidP="00E80F41">
            <w:pPr>
              <w:jc w:val="both"/>
              <w:rPr>
                <w:bCs/>
                <w:lang w:eastAsia="en-US"/>
              </w:rPr>
            </w:pPr>
            <w:r w:rsidRPr="00BF46C4">
              <w:rPr>
                <w:bCs/>
                <w:lang w:eastAsia="en-US"/>
              </w:rPr>
              <w:t>- не владеет системой понятий.</w:t>
            </w:r>
          </w:p>
        </w:tc>
      </w:tr>
    </w:tbl>
    <w:p w:rsidR="00004ED4" w:rsidRPr="00BF46C4" w:rsidRDefault="00004ED4" w:rsidP="008A7E41">
      <w:pPr>
        <w:jc w:val="center"/>
        <w:rPr>
          <w:bCs/>
          <w:lang w:eastAsia="en-US"/>
        </w:rPr>
      </w:pPr>
    </w:p>
    <w:p w:rsidR="00004ED4" w:rsidRPr="00BF46C4" w:rsidRDefault="00004ED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ED4" w:rsidRPr="00BF46C4" w:rsidRDefault="00004ED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29"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Отлично</w:t>
            </w:r>
          </w:p>
        </w:tc>
        <w:tc>
          <w:tcPr>
            <w:tcW w:w="3629" w:type="pct"/>
          </w:tcPr>
          <w:p w:rsidR="00004ED4" w:rsidRPr="00BF46C4" w:rsidRDefault="00004ED4"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lastRenderedPageBreak/>
              <w:t>Хорошо</w:t>
            </w:r>
          </w:p>
        </w:tc>
        <w:tc>
          <w:tcPr>
            <w:tcW w:w="3629" w:type="pct"/>
          </w:tcPr>
          <w:p w:rsidR="00004ED4" w:rsidRPr="00BF46C4" w:rsidRDefault="00004ED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3629" w:type="pct"/>
          </w:tcPr>
          <w:p w:rsidR="00004ED4" w:rsidRPr="00BF46C4" w:rsidRDefault="00004ED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3629" w:type="pct"/>
          </w:tcPr>
          <w:p w:rsidR="00004ED4" w:rsidRPr="00BF46C4" w:rsidRDefault="00004ED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ED4" w:rsidRPr="00BF46C4" w:rsidRDefault="00004ED4" w:rsidP="008A7E41">
      <w:pPr>
        <w:jc w:val="center"/>
        <w:rPr>
          <w:bCs/>
          <w:lang w:eastAsia="en-US"/>
        </w:rPr>
      </w:pPr>
    </w:p>
    <w:p w:rsidR="00004ED4" w:rsidRPr="00BF46C4" w:rsidRDefault="00004ED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ED4" w:rsidRPr="00BF46C4" w:rsidTr="006A0271">
        <w:trPr>
          <w:jc w:val="center"/>
        </w:trPr>
        <w:tc>
          <w:tcPr>
            <w:tcW w:w="1390"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10"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Отлично</w:t>
            </w:r>
          </w:p>
        </w:tc>
        <w:tc>
          <w:tcPr>
            <w:tcW w:w="3610" w:type="pct"/>
          </w:tcPr>
          <w:p w:rsidR="00004ED4" w:rsidRPr="00BF46C4" w:rsidRDefault="00004ED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Хорошо</w:t>
            </w:r>
          </w:p>
        </w:tc>
        <w:tc>
          <w:tcPr>
            <w:tcW w:w="3610" w:type="pct"/>
          </w:tcPr>
          <w:p w:rsidR="00004ED4" w:rsidRPr="00BF46C4" w:rsidRDefault="00004ED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Удовлетворительно</w:t>
            </w:r>
          </w:p>
        </w:tc>
        <w:tc>
          <w:tcPr>
            <w:tcW w:w="3610" w:type="pct"/>
          </w:tcPr>
          <w:p w:rsidR="00004ED4" w:rsidRPr="00BF46C4" w:rsidRDefault="00004ED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Неудовлетворительно</w:t>
            </w:r>
          </w:p>
        </w:tc>
        <w:tc>
          <w:tcPr>
            <w:tcW w:w="3610" w:type="pct"/>
          </w:tcPr>
          <w:p w:rsidR="00004ED4" w:rsidRPr="00BF46C4" w:rsidRDefault="00004ED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ED4" w:rsidRPr="00DC11F5" w:rsidRDefault="00004ED4" w:rsidP="00FC3B95">
      <w:pPr>
        <w:ind w:left="360"/>
        <w:jc w:val="both"/>
        <w:rPr>
          <w:b/>
        </w:rPr>
      </w:pPr>
    </w:p>
    <w:p w:rsidR="00004ED4" w:rsidRPr="00DC11F5" w:rsidRDefault="00004ED4"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ED4" w:rsidRDefault="00004ED4" w:rsidP="00BB791C">
      <w:pPr>
        <w:pStyle w:val="a3"/>
        <w:rPr>
          <w:b/>
        </w:rPr>
      </w:pPr>
    </w:p>
    <w:p w:rsidR="00004ED4" w:rsidRPr="00DC11F5" w:rsidRDefault="00004ED4"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ED4" w:rsidRDefault="00004ED4" w:rsidP="00AC2938">
      <w:pPr>
        <w:autoSpaceDE w:val="0"/>
        <w:autoSpaceDN w:val="0"/>
        <w:adjustRightInd w:val="0"/>
        <w:jc w:val="center"/>
        <w:rPr>
          <w:b/>
        </w:rPr>
      </w:pPr>
    </w:p>
    <w:p w:rsidR="00004ED4" w:rsidRDefault="00004ED4" w:rsidP="003E40CA">
      <w:pPr>
        <w:tabs>
          <w:tab w:val="center" w:pos="4844"/>
        </w:tabs>
        <w:autoSpaceDE w:val="0"/>
        <w:autoSpaceDN w:val="0"/>
        <w:adjustRightInd w:val="0"/>
        <w:ind w:firstLine="709"/>
        <w:jc w:val="both"/>
        <w:rPr>
          <w:b/>
        </w:rPr>
      </w:pPr>
      <w:r w:rsidRPr="003E40CA">
        <w:rPr>
          <w:b/>
        </w:rPr>
        <w:tab/>
        <w:t>Тесты</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004ED4" w:rsidRPr="002D38DA" w:rsidRDefault="00004ED4" w:rsidP="002D38DA">
      <w:pPr>
        <w:pStyle w:val="aa"/>
        <w:tabs>
          <w:tab w:val="left" w:pos="1134"/>
          <w:tab w:val="left" w:pos="1450"/>
        </w:tabs>
        <w:spacing w:after="0"/>
        <w:ind w:firstLine="709"/>
        <w:jc w:val="both"/>
      </w:pPr>
      <w:r w:rsidRPr="002D38DA">
        <w:t>а)</w:t>
      </w:r>
      <w:r w:rsidRPr="002D38DA">
        <w:tab/>
        <w:t>Исследователя;</w:t>
      </w:r>
    </w:p>
    <w:p w:rsidR="00004ED4" w:rsidRPr="002D38DA" w:rsidRDefault="00004ED4" w:rsidP="002D38DA">
      <w:pPr>
        <w:pStyle w:val="aa"/>
        <w:tabs>
          <w:tab w:val="left" w:pos="1134"/>
          <w:tab w:val="left" w:pos="1455"/>
        </w:tabs>
        <w:spacing w:after="0"/>
        <w:ind w:firstLine="709"/>
        <w:jc w:val="both"/>
      </w:pPr>
      <w:r w:rsidRPr="002D38DA">
        <w:t>б)</w:t>
      </w:r>
      <w:r w:rsidRPr="002D38DA">
        <w:tab/>
        <w:t>Экономиста;</w:t>
      </w:r>
    </w:p>
    <w:p w:rsidR="00004ED4" w:rsidRPr="002D38DA" w:rsidRDefault="00004ED4" w:rsidP="002D38DA">
      <w:pPr>
        <w:pStyle w:val="aa"/>
        <w:tabs>
          <w:tab w:val="left" w:pos="1134"/>
          <w:tab w:val="left" w:pos="1465"/>
        </w:tabs>
        <w:spacing w:after="0"/>
        <w:ind w:firstLine="709"/>
        <w:jc w:val="both"/>
      </w:pPr>
      <w:r w:rsidRPr="002D38DA">
        <w:t>в)</w:t>
      </w:r>
      <w:r w:rsidRPr="002D38DA">
        <w:tab/>
        <w:t>Технолога;</w:t>
      </w:r>
    </w:p>
    <w:p w:rsidR="00004ED4" w:rsidRPr="002D38DA" w:rsidRDefault="00004ED4" w:rsidP="002D38DA">
      <w:pPr>
        <w:pStyle w:val="aa"/>
        <w:tabs>
          <w:tab w:val="left" w:pos="1134"/>
          <w:tab w:val="left" w:pos="1460"/>
        </w:tabs>
        <w:spacing w:after="0"/>
        <w:ind w:firstLine="709"/>
        <w:jc w:val="both"/>
      </w:pPr>
      <w:r w:rsidRPr="002D38DA">
        <w:t>г)</w:t>
      </w:r>
      <w:r w:rsidRPr="002D38DA">
        <w:tab/>
        <w:t>Объект исследования;</w:t>
      </w:r>
    </w:p>
    <w:p w:rsidR="00004ED4" w:rsidRPr="002D38DA" w:rsidRDefault="00004ED4" w:rsidP="002D38DA">
      <w:pPr>
        <w:pStyle w:val="aa"/>
        <w:tabs>
          <w:tab w:val="left" w:pos="1134"/>
          <w:tab w:val="left" w:pos="1455"/>
        </w:tabs>
        <w:spacing w:after="0"/>
        <w:ind w:firstLine="709"/>
        <w:jc w:val="both"/>
      </w:pPr>
      <w:r w:rsidRPr="002D38DA">
        <w:t>д)</w:t>
      </w:r>
      <w:r w:rsidRPr="002D38DA">
        <w:tab/>
        <w:t>Программу.</w:t>
      </w:r>
    </w:p>
    <w:p w:rsidR="00004ED4" w:rsidRPr="002D38DA" w:rsidRDefault="00004ED4"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004ED4" w:rsidRPr="002D38DA" w:rsidRDefault="00004ED4" w:rsidP="002D38DA">
      <w:pPr>
        <w:pStyle w:val="aa"/>
        <w:tabs>
          <w:tab w:val="left" w:pos="1134"/>
          <w:tab w:val="left" w:pos="1450"/>
        </w:tabs>
        <w:spacing w:after="0"/>
        <w:ind w:firstLine="709"/>
        <w:jc w:val="both"/>
      </w:pPr>
      <w:r w:rsidRPr="002D38DA">
        <w:t>а)</w:t>
      </w:r>
      <w:r w:rsidRPr="002D38DA">
        <w:tab/>
        <w:t>Получение знаний об объекте;</w:t>
      </w:r>
    </w:p>
    <w:p w:rsidR="00004ED4" w:rsidRPr="002D38DA" w:rsidRDefault="00004ED4"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004ED4" w:rsidRPr="002D38DA" w:rsidRDefault="00004ED4"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004ED4" w:rsidRPr="002D38DA" w:rsidRDefault="00004ED4"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004ED4" w:rsidRPr="002D38DA" w:rsidRDefault="00004ED4"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004ED4" w:rsidRPr="002D38DA" w:rsidRDefault="00004ED4"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004ED4" w:rsidRPr="002D38DA" w:rsidRDefault="00004ED4"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004ED4" w:rsidRPr="002D38DA" w:rsidRDefault="00004ED4" w:rsidP="002D38DA">
      <w:pPr>
        <w:pStyle w:val="aa"/>
        <w:tabs>
          <w:tab w:val="left" w:pos="1134"/>
          <w:tab w:val="left" w:pos="1465"/>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004ED4" w:rsidRPr="002D38DA" w:rsidRDefault="00004ED4"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 имеющий цель;</w:t>
      </w:r>
    </w:p>
    <w:p w:rsidR="00004ED4" w:rsidRPr="002D38DA" w:rsidRDefault="00004ED4" w:rsidP="002D38DA">
      <w:pPr>
        <w:pStyle w:val="aa"/>
        <w:tabs>
          <w:tab w:val="left" w:pos="1075"/>
          <w:tab w:val="left" w:pos="1134"/>
        </w:tabs>
        <w:spacing w:after="0"/>
        <w:ind w:firstLine="709"/>
        <w:jc w:val="both"/>
      </w:pPr>
      <w:r w:rsidRPr="002D38DA">
        <w:t>в)</w:t>
      </w:r>
      <w:r w:rsidRPr="002D38DA">
        <w:tab/>
        <w:t>Экономическая деятельность;</w:t>
      </w:r>
    </w:p>
    <w:p w:rsidR="00004ED4" w:rsidRPr="002D38DA" w:rsidRDefault="00004ED4" w:rsidP="002D38DA">
      <w:pPr>
        <w:pStyle w:val="aa"/>
        <w:tabs>
          <w:tab w:val="left" w:pos="1080"/>
          <w:tab w:val="left" w:pos="1134"/>
        </w:tabs>
        <w:spacing w:after="0"/>
        <w:ind w:firstLine="709"/>
        <w:jc w:val="both"/>
      </w:pPr>
      <w:r w:rsidRPr="002D38DA">
        <w:t>г)</w:t>
      </w:r>
      <w:r w:rsidRPr="002D38DA">
        <w:tab/>
        <w:t>Технологический процесс.</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004ED4" w:rsidRPr="002D38DA" w:rsidRDefault="00004ED4" w:rsidP="002D38DA">
      <w:pPr>
        <w:pStyle w:val="aa"/>
        <w:tabs>
          <w:tab w:val="left" w:pos="851"/>
          <w:tab w:val="left" w:pos="1134"/>
        </w:tabs>
        <w:spacing w:after="0"/>
        <w:ind w:firstLine="709"/>
        <w:jc w:val="both"/>
      </w:pPr>
      <w:r w:rsidRPr="002D38DA">
        <w:t>а)</w:t>
      </w:r>
      <w:r w:rsidRPr="002D38DA">
        <w:tab/>
        <w:t>Управляющие;</w:t>
      </w:r>
    </w:p>
    <w:p w:rsidR="00004ED4" w:rsidRPr="002D38DA" w:rsidRDefault="00004ED4" w:rsidP="002D38DA">
      <w:pPr>
        <w:pStyle w:val="aa"/>
        <w:tabs>
          <w:tab w:val="left" w:pos="851"/>
          <w:tab w:val="left" w:pos="1134"/>
        </w:tabs>
        <w:spacing w:after="0"/>
        <w:ind w:firstLine="709"/>
        <w:jc w:val="both"/>
      </w:pPr>
      <w:r w:rsidRPr="002D38DA">
        <w:t>б)</w:t>
      </w:r>
      <w:r w:rsidRPr="002D38DA">
        <w:tab/>
        <w:t>Операционные;</w:t>
      </w:r>
    </w:p>
    <w:p w:rsidR="00004ED4" w:rsidRPr="002D38DA" w:rsidRDefault="00004ED4" w:rsidP="002D38DA">
      <w:pPr>
        <w:pStyle w:val="aa"/>
        <w:tabs>
          <w:tab w:val="left" w:pos="851"/>
          <w:tab w:val="left" w:pos="1134"/>
        </w:tabs>
        <w:spacing w:after="0"/>
        <w:ind w:firstLine="709"/>
        <w:jc w:val="both"/>
      </w:pPr>
      <w:r w:rsidRPr="002D38DA">
        <w:t>в)</w:t>
      </w:r>
      <w:r w:rsidRPr="002D38DA">
        <w:tab/>
        <w:t>Поддерживающие;</w:t>
      </w:r>
    </w:p>
    <w:p w:rsidR="00004ED4" w:rsidRPr="002D38DA" w:rsidRDefault="00004ED4" w:rsidP="002D38DA">
      <w:pPr>
        <w:pStyle w:val="aa"/>
        <w:tabs>
          <w:tab w:val="left" w:pos="851"/>
          <w:tab w:val="left" w:pos="1134"/>
        </w:tabs>
        <w:spacing w:after="0"/>
        <w:ind w:firstLine="709"/>
        <w:jc w:val="both"/>
      </w:pPr>
      <w:r w:rsidRPr="002D38DA">
        <w:t>г)</w:t>
      </w:r>
      <w:r w:rsidRPr="002D38DA">
        <w:tab/>
        <w:t>Ликвидационные;</w:t>
      </w:r>
    </w:p>
    <w:p w:rsidR="00004ED4" w:rsidRPr="002D38DA" w:rsidRDefault="00004ED4" w:rsidP="002D38DA">
      <w:pPr>
        <w:pStyle w:val="aa"/>
        <w:tabs>
          <w:tab w:val="left" w:pos="851"/>
          <w:tab w:val="left" w:pos="1134"/>
        </w:tabs>
        <w:spacing w:after="0"/>
        <w:ind w:firstLine="709"/>
        <w:jc w:val="both"/>
      </w:pPr>
      <w:r w:rsidRPr="002D38DA">
        <w:t>д)</w:t>
      </w:r>
      <w:r w:rsidRPr="002D38DA">
        <w:tab/>
        <w:t>Экономические.</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004ED4" w:rsidRPr="002D38DA" w:rsidRDefault="00004ED4"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 xml:space="preserve">и </w:t>
      </w:r>
      <w:r w:rsidRPr="002D38DA">
        <w:rPr>
          <w:lang w:val="en-US" w:eastAsia="en-US"/>
        </w:rPr>
        <w:t>TOBE</w:t>
      </w:r>
      <w:r w:rsidRPr="002D38DA">
        <w:rPr>
          <w:lang w:eastAsia="en-US"/>
        </w:rPr>
        <w:t>;</w:t>
      </w:r>
    </w:p>
    <w:p w:rsidR="00004ED4" w:rsidRPr="002D38DA" w:rsidRDefault="00004ED4"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004ED4" w:rsidRPr="002D38DA" w:rsidRDefault="00004ED4"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004ED4" w:rsidRPr="002D38DA" w:rsidRDefault="00004ED4"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004ED4" w:rsidRPr="002D38DA" w:rsidRDefault="00004ED4"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004ED4" w:rsidRPr="002D38DA" w:rsidRDefault="00004ED4" w:rsidP="002D38DA">
      <w:pPr>
        <w:pStyle w:val="41"/>
        <w:keepNext/>
        <w:keepLines/>
        <w:shd w:val="clear" w:color="auto" w:fill="auto"/>
        <w:tabs>
          <w:tab w:val="left" w:pos="380"/>
          <w:tab w:val="left" w:pos="1134"/>
        </w:tabs>
        <w:spacing w:line="240" w:lineRule="auto"/>
        <w:ind w:firstLine="709"/>
        <w:jc w:val="both"/>
        <w:rPr>
          <w:b w:val="0"/>
          <w:sz w:val="24"/>
          <w:szCs w:val="24"/>
        </w:rPr>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004ED4" w:rsidRPr="002D38DA" w:rsidRDefault="00004ED4"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004ED4" w:rsidRPr="002D38DA" w:rsidRDefault="00004ED4"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004ED4" w:rsidRPr="002D38DA" w:rsidRDefault="00004ED4"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004ED4" w:rsidRPr="002D38DA" w:rsidRDefault="00004ED4"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004ED4" w:rsidRPr="002D38DA" w:rsidRDefault="00004ED4" w:rsidP="002D38DA">
      <w:pPr>
        <w:tabs>
          <w:tab w:val="left" w:pos="1134"/>
        </w:tabs>
        <w:ind w:firstLine="709"/>
        <w:jc w:val="both"/>
      </w:pPr>
      <w:r w:rsidRPr="002D38DA">
        <w:t>е)</w:t>
      </w:r>
      <w:r w:rsidRPr="002D38DA">
        <w:rPr>
          <w:lang w:val="en-US" w:eastAsia="en-US"/>
        </w:rPr>
        <w:t>ARIS</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004ED4" w:rsidRPr="002D38DA" w:rsidRDefault="00004ED4" w:rsidP="002D38DA">
      <w:pPr>
        <w:pStyle w:val="aa"/>
        <w:tabs>
          <w:tab w:val="left" w:pos="1134"/>
          <w:tab w:val="left" w:pos="1560"/>
        </w:tabs>
        <w:spacing w:after="0"/>
        <w:ind w:firstLine="709"/>
        <w:jc w:val="both"/>
      </w:pPr>
      <w:r w:rsidRPr="002D38DA">
        <w:t>б)</w:t>
      </w:r>
      <w:r w:rsidRPr="002D38DA">
        <w:tab/>
        <w:t>Типизация модели;</w:t>
      </w:r>
    </w:p>
    <w:p w:rsidR="00004ED4" w:rsidRPr="002D38DA" w:rsidRDefault="00004ED4"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004ED4" w:rsidRPr="002D38DA" w:rsidRDefault="00004ED4"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004ED4" w:rsidRPr="002D38DA" w:rsidRDefault="00004ED4"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004ED4" w:rsidRPr="002D38DA" w:rsidRDefault="00004ED4" w:rsidP="002D38DA">
      <w:pPr>
        <w:pStyle w:val="81"/>
        <w:shd w:val="clear" w:color="auto" w:fill="auto"/>
        <w:tabs>
          <w:tab w:val="left" w:pos="1134"/>
        </w:tabs>
        <w:spacing w:line="240" w:lineRule="auto"/>
        <w:ind w:firstLine="709"/>
        <w:rPr>
          <w:rStyle w:val="810"/>
          <w:b w:val="0"/>
          <w:bCs w:val="0"/>
          <w:sz w:val="24"/>
          <w:szCs w:val="24"/>
        </w:rPr>
      </w:pPr>
    </w:p>
    <w:p w:rsidR="00004ED4" w:rsidRPr="002D38DA" w:rsidRDefault="00004ED4"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004ED4" w:rsidRPr="002D38DA" w:rsidRDefault="00004ED4"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004ED4" w:rsidRPr="002D38DA" w:rsidRDefault="00004ED4" w:rsidP="002D38DA">
      <w:pPr>
        <w:pStyle w:val="aa"/>
        <w:tabs>
          <w:tab w:val="left" w:pos="1134"/>
          <w:tab w:val="left" w:pos="1555"/>
        </w:tabs>
        <w:spacing w:after="0"/>
        <w:ind w:firstLine="709"/>
        <w:jc w:val="both"/>
      </w:pPr>
      <w:r w:rsidRPr="002D38DA">
        <w:t>б)</w:t>
      </w:r>
      <w:r w:rsidRPr="002D38DA">
        <w:tab/>
        <w:t>Диаграмма потоков данных;</w:t>
      </w:r>
    </w:p>
    <w:p w:rsidR="00004ED4" w:rsidRPr="002D38DA" w:rsidRDefault="00004ED4"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004ED4" w:rsidRPr="002D38DA" w:rsidRDefault="00004ED4"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004ED4" w:rsidRPr="002D38DA" w:rsidRDefault="00004ED4" w:rsidP="002D38DA">
      <w:pPr>
        <w:pStyle w:val="aa"/>
        <w:tabs>
          <w:tab w:val="left" w:pos="1134"/>
          <w:tab w:val="left" w:pos="1560"/>
        </w:tabs>
        <w:spacing w:after="0"/>
        <w:ind w:firstLine="709"/>
        <w:jc w:val="both"/>
      </w:pPr>
      <w:r w:rsidRPr="002D38DA">
        <w:t>д)</w:t>
      </w:r>
      <w:r w:rsidRPr="002D38DA">
        <w:tab/>
        <w:t>Диаграмма классов;</w:t>
      </w:r>
    </w:p>
    <w:p w:rsidR="00004ED4" w:rsidRPr="002D38DA" w:rsidRDefault="00004ED4" w:rsidP="002D38DA">
      <w:pPr>
        <w:pStyle w:val="aa"/>
        <w:tabs>
          <w:tab w:val="left" w:pos="1134"/>
          <w:tab w:val="left" w:pos="1555"/>
        </w:tabs>
        <w:spacing w:after="0"/>
        <w:ind w:firstLine="709"/>
        <w:jc w:val="both"/>
      </w:pPr>
      <w:r w:rsidRPr="002D38DA">
        <w:t>е)</w:t>
      </w:r>
      <w:r w:rsidRPr="002D38DA">
        <w:tab/>
        <w:t>Диаграмма деятельности</w:t>
      </w:r>
    </w:p>
    <w:p w:rsidR="00004ED4" w:rsidRPr="002D38DA" w:rsidRDefault="00004ED4"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004ED4" w:rsidRPr="002D38DA" w:rsidRDefault="00004ED4" w:rsidP="002D38DA">
      <w:pPr>
        <w:pStyle w:val="aa"/>
        <w:tabs>
          <w:tab w:val="left" w:pos="1134"/>
          <w:tab w:val="left" w:pos="1555"/>
        </w:tabs>
        <w:spacing w:after="0"/>
        <w:ind w:firstLine="709"/>
        <w:jc w:val="both"/>
      </w:pPr>
      <w:r w:rsidRPr="002D38DA">
        <w:t xml:space="preserve">b. Внешними интерфейсами; </w:t>
      </w:r>
    </w:p>
    <w:p w:rsidR="00004ED4" w:rsidRPr="002D38DA" w:rsidRDefault="00004ED4" w:rsidP="002D38DA">
      <w:pPr>
        <w:pStyle w:val="aa"/>
        <w:tabs>
          <w:tab w:val="left" w:pos="1134"/>
          <w:tab w:val="left" w:pos="1555"/>
        </w:tabs>
        <w:spacing w:after="0"/>
        <w:ind w:firstLine="709"/>
        <w:jc w:val="both"/>
      </w:pPr>
      <w:r w:rsidRPr="002D38DA">
        <w:t>c. Затратами времени; d. Затратами труда;</w:t>
      </w:r>
    </w:p>
    <w:p w:rsidR="00004ED4" w:rsidRPr="002D38DA" w:rsidRDefault="00004ED4" w:rsidP="002D38DA">
      <w:pPr>
        <w:pStyle w:val="aa"/>
        <w:tabs>
          <w:tab w:val="left" w:pos="1134"/>
          <w:tab w:val="left" w:pos="1555"/>
        </w:tabs>
        <w:spacing w:after="0"/>
        <w:ind w:firstLine="709"/>
        <w:jc w:val="both"/>
      </w:pPr>
      <w:r w:rsidRPr="002D38DA">
        <w:t xml:space="preserve"> e. Затратами материалов. </w:t>
      </w:r>
    </w:p>
    <w:p w:rsidR="00004ED4"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004ED4" w:rsidRPr="002D38DA" w:rsidRDefault="00004ED4"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004ED4" w:rsidRPr="002D38DA" w:rsidRDefault="00004ED4" w:rsidP="002D38DA">
      <w:pPr>
        <w:pStyle w:val="aa"/>
        <w:tabs>
          <w:tab w:val="left" w:pos="1134"/>
          <w:tab w:val="left" w:pos="1555"/>
        </w:tabs>
        <w:spacing w:after="0"/>
        <w:ind w:firstLine="709"/>
        <w:jc w:val="both"/>
      </w:pPr>
      <w:r w:rsidRPr="002D38DA">
        <w:t xml:space="preserve"> b. Исполняет операции процесса </w:t>
      </w:r>
    </w:p>
    <w:p w:rsidR="00004ED4" w:rsidRPr="002D38DA" w:rsidRDefault="00004ED4"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004ED4" w:rsidRPr="002D38DA" w:rsidRDefault="00004ED4"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004ED4" w:rsidRPr="002D38DA" w:rsidRDefault="00004ED4" w:rsidP="002D38DA">
      <w:pPr>
        <w:pStyle w:val="aa"/>
        <w:tabs>
          <w:tab w:val="left" w:pos="1134"/>
          <w:tab w:val="left" w:pos="1555"/>
        </w:tabs>
        <w:spacing w:after="0"/>
        <w:ind w:firstLine="709"/>
        <w:jc w:val="both"/>
      </w:pPr>
      <w:r w:rsidRPr="002D38DA">
        <w:t xml:space="preserve">b. Детального стоимостного анализа; </w:t>
      </w:r>
    </w:p>
    <w:p w:rsidR="00004ED4" w:rsidRPr="002D38DA" w:rsidRDefault="00004ED4" w:rsidP="002D38DA">
      <w:pPr>
        <w:pStyle w:val="aa"/>
        <w:tabs>
          <w:tab w:val="left" w:pos="1134"/>
          <w:tab w:val="left" w:pos="1555"/>
        </w:tabs>
        <w:spacing w:after="0"/>
        <w:ind w:firstLine="709"/>
        <w:jc w:val="both"/>
      </w:pPr>
      <w:r w:rsidRPr="002D38DA">
        <w:t xml:space="preserve">c. Имитационного моделирования. </w:t>
      </w:r>
    </w:p>
    <w:p w:rsidR="00004ED4" w:rsidRPr="002D38DA" w:rsidRDefault="00004ED4"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004ED4" w:rsidRPr="002D38DA" w:rsidRDefault="00004ED4"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004ED4" w:rsidRPr="002D38DA" w:rsidRDefault="00004ED4"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004ED4" w:rsidRDefault="00004ED4" w:rsidP="002D38DA">
      <w:pPr>
        <w:pStyle w:val="aa"/>
        <w:tabs>
          <w:tab w:val="left" w:pos="709"/>
          <w:tab w:val="left" w:pos="1555"/>
        </w:tabs>
        <w:spacing w:after="0"/>
        <w:ind w:firstLine="709"/>
      </w:pPr>
      <w:r>
        <w:t xml:space="preserve">a. </w:t>
      </w:r>
      <w:proofErr w:type="spellStart"/>
      <w:r>
        <w:t>Дезагрегации</w:t>
      </w:r>
      <w:proofErr w:type="spellEnd"/>
      <w:r>
        <w:t>;</w:t>
      </w:r>
    </w:p>
    <w:p w:rsidR="00004ED4" w:rsidRDefault="00004ED4" w:rsidP="002D38DA">
      <w:pPr>
        <w:pStyle w:val="aa"/>
        <w:tabs>
          <w:tab w:val="left" w:pos="709"/>
          <w:tab w:val="left" w:pos="1555"/>
        </w:tabs>
        <w:spacing w:after="0"/>
        <w:ind w:firstLine="709"/>
      </w:pPr>
      <w:r>
        <w:t xml:space="preserve"> b. Классификация.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lastRenderedPageBreak/>
        <w:t xml:space="preserve">15. Задачи стоимостного анализа процессов: (несколько вариантов ответа) </w:t>
      </w:r>
    </w:p>
    <w:p w:rsidR="00004ED4" w:rsidRDefault="00004ED4"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004ED4" w:rsidRDefault="00004ED4"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004ED4" w:rsidRDefault="00004ED4"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004ED4" w:rsidRDefault="00004ED4"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004ED4" w:rsidRDefault="00004ED4"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004ED4" w:rsidRDefault="00004ED4"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004ED4" w:rsidRDefault="00004ED4"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004ED4" w:rsidRDefault="00004ED4"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004ED4" w:rsidRDefault="00004ED4"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004ED4" w:rsidRDefault="00004ED4" w:rsidP="002D38DA">
      <w:pPr>
        <w:pStyle w:val="aa"/>
        <w:tabs>
          <w:tab w:val="left" w:pos="709"/>
          <w:tab w:val="left" w:pos="1555"/>
        </w:tabs>
        <w:spacing w:after="0"/>
        <w:ind w:firstLine="709"/>
      </w:pPr>
      <w:r>
        <w:t>a. Комплексный характер проектных работ;</w:t>
      </w:r>
    </w:p>
    <w:p w:rsidR="00004ED4" w:rsidRDefault="00004ED4"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004ED4" w:rsidRDefault="00004ED4" w:rsidP="002D38DA">
      <w:pPr>
        <w:pStyle w:val="aa"/>
        <w:tabs>
          <w:tab w:val="left" w:pos="709"/>
          <w:tab w:val="left" w:pos="1555"/>
        </w:tabs>
        <w:spacing w:after="0"/>
        <w:ind w:firstLine="709"/>
      </w:pPr>
      <w:r>
        <w:t xml:space="preserve">c. Привлечение консультантов к РБП; </w:t>
      </w:r>
    </w:p>
    <w:p w:rsidR="00004ED4" w:rsidRDefault="00004ED4" w:rsidP="002D38DA">
      <w:pPr>
        <w:pStyle w:val="aa"/>
        <w:tabs>
          <w:tab w:val="left" w:pos="709"/>
          <w:tab w:val="left" w:pos="1555"/>
        </w:tabs>
        <w:spacing w:after="0"/>
        <w:ind w:firstLine="709"/>
      </w:pPr>
      <w:r>
        <w:t xml:space="preserve">d. Наличие финансовых средств; </w:t>
      </w:r>
    </w:p>
    <w:p w:rsidR="00004ED4" w:rsidRDefault="00004ED4" w:rsidP="002D38DA">
      <w:pPr>
        <w:pStyle w:val="aa"/>
        <w:tabs>
          <w:tab w:val="left" w:pos="709"/>
          <w:tab w:val="left" w:pos="1555"/>
        </w:tabs>
        <w:spacing w:after="0"/>
        <w:ind w:firstLine="709"/>
      </w:pPr>
      <w:r>
        <w:t>e. Мотивация персонала в РБП;</w:t>
      </w:r>
    </w:p>
    <w:p w:rsidR="00004ED4" w:rsidRDefault="00004ED4" w:rsidP="002D38DA">
      <w:pPr>
        <w:pStyle w:val="aa"/>
        <w:tabs>
          <w:tab w:val="left" w:pos="709"/>
          <w:tab w:val="left" w:pos="1555"/>
        </w:tabs>
        <w:spacing w:after="0"/>
        <w:ind w:firstLine="709"/>
      </w:pPr>
      <w:r>
        <w:t xml:space="preserve"> f. Участие руководства компании на всех этапах РБП. </w:t>
      </w:r>
    </w:p>
    <w:p w:rsidR="00004ED4" w:rsidRDefault="00004ED4"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004ED4" w:rsidRDefault="00004ED4" w:rsidP="002D38DA">
      <w:pPr>
        <w:pStyle w:val="aa"/>
        <w:tabs>
          <w:tab w:val="left" w:pos="709"/>
          <w:tab w:val="left" w:pos="1555"/>
        </w:tabs>
        <w:spacing w:after="0"/>
        <w:ind w:firstLine="709"/>
      </w:pPr>
      <w:r>
        <w:t xml:space="preserve">a. Время исполнения; </w:t>
      </w:r>
    </w:p>
    <w:p w:rsidR="00004ED4" w:rsidRDefault="00004ED4" w:rsidP="002D38DA">
      <w:pPr>
        <w:pStyle w:val="aa"/>
        <w:tabs>
          <w:tab w:val="left" w:pos="709"/>
          <w:tab w:val="left" w:pos="1555"/>
        </w:tabs>
        <w:spacing w:after="0"/>
        <w:ind w:firstLine="709"/>
      </w:pPr>
      <w:r>
        <w:t xml:space="preserve">b. Качество; </w:t>
      </w:r>
    </w:p>
    <w:p w:rsidR="00004ED4" w:rsidRDefault="00004ED4" w:rsidP="002D38DA">
      <w:pPr>
        <w:pStyle w:val="aa"/>
        <w:tabs>
          <w:tab w:val="left" w:pos="709"/>
          <w:tab w:val="left" w:pos="1555"/>
        </w:tabs>
        <w:spacing w:after="0"/>
        <w:ind w:firstLine="709"/>
      </w:pPr>
      <w:r>
        <w:t xml:space="preserve">c. Надежность; </w:t>
      </w:r>
    </w:p>
    <w:p w:rsidR="00004ED4" w:rsidRDefault="00004ED4" w:rsidP="002D38DA">
      <w:pPr>
        <w:pStyle w:val="aa"/>
        <w:tabs>
          <w:tab w:val="left" w:pos="709"/>
          <w:tab w:val="left" w:pos="1555"/>
        </w:tabs>
        <w:spacing w:after="0"/>
        <w:ind w:firstLine="709"/>
      </w:pPr>
      <w:r>
        <w:t xml:space="preserve">d. Затраты.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004ED4" w:rsidRDefault="00004ED4" w:rsidP="002D38DA">
      <w:pPr>
        <w:pStyle w:val="aa"/>
        <w:tabs>
          <w:tab w:val="left" w:pos="709"/>
          <w:tab w:val="left" w:pos="1555"/>
        </w:tabs>
        <w:spacing w:after="0"/>
        <w:ind w:firstLine="709"/>
      </w:pPr>
      <w:r>
        <w:t xml:space="preserve"> a. Всеобщее управление качеством (TQM); </w:t>
      </w:r>
    </w:p>
    <w:p w:rsidR="00004ED4" w:rsidRDefault="00004ED4" w:rsidP="002D38DA">
      <w:pPr>
        <w:pStyle w:val="aa"/>
        <w:tabs>
          <w:tab w:val="left" w:pos="709"/>
          <w:tab w:val="left" w:pos="1555"/>
        </w:tabs>
        <w:spacing w:after="0"/>
        <w:ind w:firstLine="709"/>
      </w:pPr>
      <w:r>
        <w:t xml:space="preserve">b. Управление поставками по принципу «точно во время» (JIT); </w:t>
      </w:r>
    </w:p>
    <w:p w:rsidR="00004ED4" w:rsidRDefault="00004ED4" w:rsidP="002D38DA">
      <w:pPr>
        <w:pStyle w:val="aa"/>
        <w:tabs>
          <w:tab w:val="left" w:pos="709"/>
          <w:tab w:val="left" w:pos="1555"/>
        </w:tabs>
        <w:spacing w:after="0"/>
        <w:ind w:firstLine="709"/>
      </w:pPr>
      <w:r>
        <w:t xml:space="preserve">c. Реинжиниринг бизнес-процессов (BPR).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20. Метод учета затрат по функциям используется для: </w:t>
      </w:r>
    </w:p>
    <w:p w:rsidR="00004ED4" w:rsidRDefault="00004ED4" w:rsidP="002D38DA">
      <w:pPr>
        <w:pStyle w:val="aa"/>
        <w:tabs>
          <w:tab w:val="left" w:pos="709"/>
          <w:tab w:val="left" w:pos="1555"/>
        </w:tabs>
        <w:spacing w:after="0"/>
        <w:ind w:firstLine="709"/>
      </w:pPr>
      <w:r>
        <w:t xml:space="preserve">a. Динамического анализа бизнес-процессов; </w:t>
      </w:r>
    </w:p>
    <w:p w:rsidR="00004ED4" w:rsidRDefault="00004ED4" w:rsidP="002D38DA">
      <w:pPr>
        <w:pStyle w:val="aa"/>
        <w:tabs>
          <w:tab w:val="left" w:pos="709"/>
          <w:tab w:val="left" w:pos="1555"/>
        </w:tabs>
        <w:spacing w:after="0"/>
        <w:ind w:firstLine="709"/>
      </w:pPr>
      <w:r>
        <w:t>b. Статического анализа бизнес-процессов.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21. Наиболее точное определение бизнес-процесса: </w:t>
      </w:r>
    </w:p>
    <w:p w:rsidR="00004ED4" w:rsidRDefault="00004ED4"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004ED4" w:rsidRDefault="00004ED4" w:rsidP="002D38DA">
      <w:pPr>
        <w:pStyle w:val="aa"/>
        <w:tabs>
          <w:tab w:val="left" w:pos="709"/>
          <w:tab w:val="left" w:pos="1555"/>
        </w:tabs>
        <w:spacing w:after="0"/>
        <w:ind w:firstLine="709"/>
      </w:pPr>
      <w:r>
        <w:lastRenderedPageBreak/>
        <w:t xml:space="preserve">b. Совокупность операций по изготовлению продукции или услуг с использованием ресурсов; </w:t>
      </w:r>
    </w:p>
    <w:p w:rsidR="00004ED4" w:rsidRDefault="00004ED4"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004ED4" w:rsidRDefault="00004ED4" w:rsidP="002D38DA">
      <w:pPr>
        <w:pStyle w:val="aa"/>
        <w:tabs>
          <w:tab w:val="left" w:pos="709"/>
          <w:tab w:val="left" w:pos="1555"/>
        </w:tabs>
        <w:spacing w:after="0"/>
        <w:ind w:firstLine="709"/>
      </w:pPr>
      <w:r>
        <w:t>22. Обратный инжиниринг - это:</w:t>
      </w:r>
    </w:p>
    <w:p w:rsidR="00004ED4" w:rsidRDefault="00004ED4"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 b. Построение новой организации БП бизнес-процессов.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004ED4" w:rsidRDefault="00004ED4"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004ED4" w:rsidRDefault="00004ED4"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004ED4" w:rsidRDefault="00004ED4"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004ED4" w:rsidRDefault="00004ED4" w:rsidP="002D38DA">
      <w:pPr>
        <w:pStyle w:val="aa"/>
        <w:tabs>
          <w:tab w:val="left" w:pos="709"/>
          <w:tab w:val="left" w:pos="1555"/>
        </w:tabs>
        <w:spacing w:after="0"/>
        <w:ind w:firstLine="709"/>
      </w:pPr>
      <w:r>
        <w:t xml:space="preserve">a. Метками; </w:t>
      </w:r>
    </w:p>
    <w:p w:rsidR="00004ED4" w:rsidRDefault="00004ED4" w:rsidP="002D38DA">
      <w:pPr>
        <w:pStyle w:val="aa"/>
        <w:tabs>
          <w:tab w:val="left" w:pos="709"/>
          <w:tab w:val="left" w:pos="1555"/>
        </w:tabs>
        <w:spacing w:after="0"/>
        <w:ind w:firstLine="709"/>
      </w:pPr>
      <w:r>
        <w:t xml:space="preserve">b. Входными; </w:t>
      </w:r>
    </w:p>
    <w:p w:rsidR="00004ED4" w:rsidRDefault="00004ED4" w:rsidP="002D38DA">
      <w:pPr>
        <w:pStyle w:val="aa"/>
        <w:tabs>
          <w:tab w:val="left" w:pos="709"/>
          <w:tab w:val="left" w:pos="1555"/>
        </w:tabs>
        <w:spacing w:after="0"/>
        <w:ind w:firstLine="709"/>
      </w:pPr>
      <w:r>
        <w:t xml:space="preserve">c. Управляющими; </w:t>
      </w:r>
    </w:p>
    <w:p w:rsidR="00004ED4" w:rsidRDefault="00004ED4" w:rsidP="002D38DA">
      <w:pPr>
        <w:pStyle w:val="aa"/>
        <w:tabs>
          <w:tab w:val="left" w:pos="709"/>
          <w:tab w:val="left" w:pos="1555"/>
        </w:tabs>
        <w:spacing w:after="0"/>
        <w:ind w:firstLine="709"/>
      </w:pPr>
      <w:r>
        <w:t xml:space="preserve">d. Выходными; </w:t>
      </w:r>
    </w:p>
    <w:p w:rsidR="00004ED4" w:rsidRDefault="00004ED4" w:rsidP="002D38DA">
      <w:pPr>
        <w:pStyle w:val="aa"/>
        <w:tabs>
          <w:tab w:val="left" w:pos="709"/>
          <w:tab w:val="left" w:pos="1555"/>
        </w:tabs>
        <w:spacing w:after="0"/>
        <w:ind w:firstLine="709"/>
      </w:pPr>
      <w:r>
        <w:t xml:space="preserve">e. Интерфейсными дугами; </w:t>
      </w:r>
    </w:p>
    <w:p w:rsidR="00004ED4" w:rsidRDefault="00004ED4" w:rsidP="002D38DA">
      <w:pPr>
        <w:pStyle w:val="aa"/>
        <w:tabs>
          <w:tab w:val="left" w:pos="709"/>
          <w:tab w:val="left" w:pos="1555"/>
        </w:tabs>
        <w:spacing w:after="0"/>
        <w:ind w:firstLine="709"/>
      </w:pPr>
      <w:r>
        <w:t xml:space="preserve">f. Механизмами. </w:t>
      </w:r>
    </w:p>
    <w:p w:rsidR="00004ED4" w:rsidRDefault="00004ED4" w:rsidP="002D38DA">
      <w:pPr>
        <w:pStyle w:val="aa"/>
        <w:tabs>
          <w:tab w:val="left" w:pos="709"/>
          <w:tab w:val="left" w:pos="1555"/>
        </w:tabs>
        <w:spacing w:after="0"/>
        <w:ind w:firstLine="709"/>
      </w:pPr>
      <w:r>
        <w:t>25</w:t>
      </w:r>
    </w:p>
    <w:p w:rsidR="00004ED4" w:rsidRDefault="00004ED4"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004ED4" w:rsidRDefault="00004ED4"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004ED4" w:rsidRDefault="00004ED4" w:rsidP="002D38DA">
      <w:pPr>
        <w:pStyle w:val="aa"/>
        <w:tabs>
          <w:tab w:val="left" w:pos="709"/>
          <w:tab w:val="left" w:pos="1555"/>
        </w:tabs>
        <w:spacing w:after="0"/>
        <w:ind w:firstLine="709"/>
      </w:pPr>
      <w:r>
        <w:t>b. Усиление менеджерами контроля выполнения операций</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004ED4" w:rsidRDefault="00004ED4" w:rsidP="002D38DA">
      <w:pPr>
        <w:pStyle w:val="aa"/>
        <w:tabs>
          <w:tab w:val="left" w:pos="709"/>
          <w:tab w:val="left" w:pos="1555"/>
        </w:tabs>
        <w:spacing w:after="0"/>
        <w:ind w:firstLine="709"/>
      </w:pPr>
      <w:r>
        <w:t xml:space="preserve">a. Ресурсов; </w:t>
      </w:r>
    </w:p>
    <w:p w:rsidR="00004ED4" w:rsidRDefault="00004ED4" w:rsidP="002D38DA">
      <w:pPr>
        <w:pStyle w:val="aa"/>
        <w:tabs>
          <w:tab w:val="left" w:pos="709"/>
          <w:tab w:val="left" w:pos="1555"/>
        </w:tabs>
        <w:spacing w:after="0"/>
        <w:ind w:firstLine="709"/>
      </w:pPr>
      <w:r>
        <w:t>b. Рабочих объектов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004ED4" w:rsidRDefault="00004ED4" w:rsidP="002D38DA">
      <w:pPr>
        <w:pStyle w:val="aa"/>
        <w:tabs>
          <w:tab w:val="left" w:pos="709"/>
          <w:tab w:val="left" w:pos="1555"/>
        </w:tabs>
        <w:spacing w:after="0"/>
        <w:ind w:firstLine="709"/>
      </w:pPr>
      <w:r>
        <w:t xml:space="preserve">a. Организационной структуры предприятия; </w:t>
      </w:r>
    </w:p>
    <w:p w:rsidR="00004ED4" w:rsidRDefault="00004ED4" w:rsidP="002D38DA">
      <w:pPr>
        <w:pStyle w:val="aa"/>
        <w:tabs>
          <w:tab w:val="left" w:pos="709"/>
          <w:tab w:val="left" w:pos="1555"/>
        </w:tabs>
        <w:spacing w:after="0"/>
        <w:ind w:firstLine="709"/>
      </w:pPr>
      <w:r>
        <w:t xml:space="preserve">b. Материальных, финансовых и информационных потоков; </w:t>
      </w:r>
    </w:p>
    <w:p w:rsidR="00004ED4" w:rsidRDefault="00004ED4" w:rsidP="002D38DA">
      <w:pPr>
        <w:pStyle w:val="aa"/>
        <w:tabs>
          <w:tab w:val="left" w:pos="709"/>
          <w:tab w:val="left" w:pos="1555"/>
        </w:tabs>
        <w:spacing w:after="0"/>
        <w:ind w:firstLine="709"/>
      </w:pPr>
      <w:r>
        <w:t xml:space="preserve">c. процессов товародвижения.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004ED4" w:rsidRDefault="00004ED4" w:rsidP="002D38DA">
      <w:pPr>
        <w:pStyle w:val="aa"/>
        <w:tabs>
          <w:tab w:val="left" w:pos="709"/>
          <w:tab w:val="left" w:pos="1555"/>
        </w:tabs>
        <w:spacing w:after="0"/>
        <w:ind w:firstLine="709"/>
      </w:pPr>
      <w:r>
        <w:t xml:space="preserve">a. Клиенты; </w:t>
      </w:r>
    </w:p>
    <w:p w:rsidR="00004ED4" w:rsidRDefault="00004ED4" w:rsidP="002D38DA">
      <w:pPr>
        <w:pStyle w:val="aa"/>
        <w:tabs>
          <w:tab w:val="left" w:pos="709"/>
          <w:tab w:val="left" w:pos="1555"/>
        </w:tabs>
        <w:spacing w:after="0"/>
        <w:ind w:firstLine="709"/>
      </w:pPr>
      <w:r>
        <w:t xml:space="preserve">b. Оборудование; </w:t>
      </w:r>
    </w:p>
    <w:p w:rsidR="00004ED4" w:rsidRDefault="00004ED4" w:rsidP="002D38DA">
      <w:pPr>
        <w:pStyle w:val="aa"/>
        <w:tabs>
          <w:tab w:val="left" w:pos="709"/>
          <w:tab w:val="left" w:pos="1555"/>
        </w:tabs>
        <w:spacing w:after="0"/>
        <w:ind w:firstLine="709"/>
      </w:pPr>
      <w:r>
        <w:t xml:space="preserve">c. Персонал; </w:t>
      </w:r>
    </w:p>
    <w:p w:rsidR="00004ED4" w:rsidRDefault="00004ED4" w:rsidP="002D38DA">
      <w:pPr>
        <w:pStyle w:val="aa"/>
        <w:tabs>
          <w:tab w:val="left" w:pos="709"/>
          <w:tab w:val="left" w:pos="1555"/>
        </w:tabs>
        <w:spacing w:after="0"/>
        <w:ind w:firstLine="709"/>
      </w:pPr>
      <w:r>
        <w:t xml:space="preserve">d. План-график работ; </w:t>
      </w:r>
    </w:p>
    <w:p w:rsidR="00004ED4" w:rsidRDefault="00004ED4" w:rsidP="002D38DA">
      <w:pPr>
        <w:pStyle w:val="aa"/>
        <w:tabs>
          <w:tab w:val="left" w:pos="709"/>
          <w:tab w:val="left" w:pos="1555"/>
        </w:tabs>
        <w:spacing w:after="0"/>
        <w:ind w:firstLine="709"/>
      </w:pPr>
      <w:r>
        <w:t xml:space="preserve">e. Расчетный счет; </w:t>
      </w:r>
    </w:p>
    <w:p w:rsidR="00004ED4" w:rsidRDefault="00004ED4" w:rsidP="002D38DA">
      <w:pPr>
        <w:pStyle w:val="aa"/>
        <w:tabs>
          <w:tab w:val="left" w:pos="709"/>
          <w:tab w:val="left" w:pos="1555"/>
        </w:tabs>
        <w:spacing w:after="0"/>
        <w:ind w:firstLine="709"/>
      </w:pPr>
      <w:r>
        <w:t xml:space="preserve">f. Структурные подразделения предприятия; </w:t>
      </w:r>
    </w:p>
    <w:p w:rsidR="00004ED4" w:rsidRDefault="00004ED4" w:rsidP="002D38DA">
      <w:pPr>
        <w:pStyle w:val="aa"/>
        <w:tabs>
          <w:tab w:val="left" w:pos="709"/>
          <w:tab w:val="left" w:pos="1555"/>
        </w:tabs>
        <w:spacing w:after="0"/>
        <w:ind w:firstLine="709"/>
      </w:pPr>
      <w:r>
        <w:t xml:space="preserve">g. Поставщики и подрядчики; </w:t>
      </w:r>
    </w:p>
    <w:p w:rsidR="00004ED4" w:rsidRDefault="00004ED4" w:rsidP="002D38DA">
      <w:pPr>
        <w:pStyle w:val="aa"/>
        <w:tabs>
          <w:tab w:val="left" w:pos="709"/>
          <w:tab w:val="left" w:pos="1555"/>
        </w:tabs>
        <w:spacing w:after="0"/>
        <w:ind w:firstLine="709"/>
      </w:pPr>
      <w:r>
        <w:t xml:space="preserve">h. Базы данных.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lastRenderedPageBreak/>
        <w:t xml:space="preserve">29. Прямой инжиниринг - это: </w:t>
      </w:r>
    </w:p>
    <w:p w:rsidR="00004ED4" w:rsidRDefault="00004ED4" w:rsidP="002D38DA">
      <w:pPr>
        <w:pStyle w:val="aa"/>
        <w:tabs>
          <w:tab w:val="left" w:pos="709"/>
          <w:tab w:val="left" w:pos="1555"/>
        </w:tabs>
        <w:spacing w:after="0"/>
        <w:ind w:firstLine="709"/>
      </w:pPr>
      <w:r>
        <w:t>a. Построение новой организации бизнес-процессов;</w:t>
      </w:r>
    </w:p>
    <w:p w:rsidR="00004ED4" w:rsidRDefault="00004ED4"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004ED4" w:rsidRDefault="00004ED4" w:rsidP="002D38DA">
      <w:pPr>
        <w:pStyle w:val="aa"/>
        <w:tabs>
          <w:tab w:val="left" w:pos="709"/>
          <w:tab w:val="left" w:pos="1555"/>
        </w:tabs>
        <w:spacing w:after="0"/>
        <w:ind w:firstLine="709"/>
      </w:pPr>
      <w:r>
        <w:t xml:space="preserve">a. Процессы подготовки выпуска новой продукции; </w:t>
      </w:r>
    </w:p>
    <w:p w:rsidR="00004ED4" w:rsidRDefault="00004ED4" w:rsidP="002D38DA">
      <w:pPr>
        <w:pStyle w:val="aa"/>
        <w:tabs>
          <w:tab w:val="left" w:pos="709"/>
          <w:tab w:val="left" w:pos="1555"/>
        </w:tabs>
        <w:spacing w:after="0"/>
        <w:ind w:firstLine="709"/>
      </w:pPr>
      <w:r>
        <w:t xml:space="preserve">b. Процессы выпуска продукции и обслуживания клиентов; </w:t>
      </w:r>
    </w:p>
    <w:p w:rsidR="00004ED4" w:rsidRDefault="00004ED4" w:rsidP="002D38DA">
      <w:pPr>
        <w:pStyle w:val="aa"/>
        <w:tabs>
          <w:tab w:val="left" w:pos="709"/>
          <w:tab w:val="left" w:pos="1555"/>
        </w:tabs>
        <w:spacing w:after="0"/>
        <w:ind w:firstLine="709"/>
      </w:pPr>
      <w:r>
        <w:t xml:space="preserve">c. Процессы инфраструктуры. </w:t>
      </w:r>
    </w:p>
    <w:p w:rsidR="00004ED4" w:rsidRDefault="00004ED4" w:rsidP="002D38DA">
      <w:pPr>
        <w:pStyle w:val="aa"/>
        <w:tabs>
          <w:tab w:val="left" w:pos="709"/>
          <w:tab w:val="left" w:pos="1555"/>
        </w:tabs>
        <w:spacing w:after="0"/>
        <w:ind w:firstLine="709"/>
      </w:pPr>
    </w:p>
    <w:p w:rsidR="00004ED4" w:rsidRPr="00AF763D" w:rsidRDefault="00004ED4" w:rsidP="00FC3B95">
      <w:pPr>
        <w:autoSpaceDE w:val="0"/>
        <w:autoSpaceDN w:val="0"/>
        <w:adjustRightInd w:val="0"/>
        <w:jc w:val="center"/>
        <w:rPr>
          <w:b/>
          <w:bCs/>
        </w:rPr>
      </w:pPr>
      <w:r w:rsidRPr="00AF763D">
        <w:rPr>
          <w:b/>
          <w:bCs/>
        </w:rPr>
        <w:t xml:space="preserve">Примерный список </w:t>
      </w:r>
      <w:proofErr w:type="spellStart"/>
      <w:r w:rsidRPr="00AF763D">
        <w:rPr>
          <w:b/>
          <w:bCs/>
        </w:rPr>
        <w:t>вопросов</w:t>
      </w:r>
      <w:r>
        <w:rPr>
          <w:b/>
          <w:bCs/>
        </w:rPr>
        <w:t>к</w:t>
      </w:r>
      <w:proofErr w:type="spellEnd"/>
      <w:r>
        <w:rPr>
          <w:b/>
          <w:bCs/>
        </w:rPr>
        <w:t xml:space="preserve"> экзамену</w:t>
      </w:r>
    </w:p>
    <w:p w:rsidR="00004ED4" w:rsidRDefault="00004ED4" w:rsidP="000B6283">
      <w:pPr>
        <w:autoSpaceDE w:val="0"/>
        <w:autoSpaceDN w:val="0"/>
        <w:adjustRightInd w:val="0"/>
        <w:jc w:val="both"/>
      </w:pPr>
    </w:p>
    <w:p w:rsidR="00004ED4" w:rsidRDefault="00004ED4" w:rsidP="002D38DA">
      <w:pPr>
        <w:autoSpaceDE w:val="0"/>
        <w:autoSpaceDN w:val="0"/>
        <w:adjustRightInd w:val="0"/>
        <w:ind w:firstLine="709"/>
        <w:jc w:val="both"/>
      </w:pPr>
      <w:r>
        <w:t xml:space="preserve">1. Специфика современных проблем управления </w:t>
      </w:r>
    </w:p>
    <w:p w:rsidR="00004ED4" w:rsidRDefault="00004ED4" w:rsidP="002D38DA">
      <w:pPr>
        <w:autoSpaceDE w:val="0"/>
        <w:autoSpaceDN w:val="0"/>
        <w:adjustRightInd w:val="0"/>
        <w:ind w:firstLine="709"/>
        <w:jc w:val="both"/>
      </w:pPr>
      <w:r>
        <w:t xml:space="preserve">2. Недостатки функционального управления </w:t>
      </w:r>
    </w:p>
    <w:p w:rsidR="00004ED4" w:rsidRDefault="00004ED4" w:rsidP="002D38DA">
      <w:pPr>
        <w:autoSpaceDE w:val="0"/>
        <w:autoSpaceDN w:val="0"/>
        <w:adjustRightInd w:val="0"/>
        <w:ind w:firstLine="709"/>
        <w:jc w:val="both"/>
      </w:pPr>
      <w:r>
        <w:t xml:space="preserve">3. Эволюция организационных структур </w:t>
      </w:r>
    </w:p>
    <w:p w:rsidR="00004ED4" w:rsidRDefault="00004ED4" w:rsidP="002D38DA">
      <w:pPr>
        <w:autoSpaceDE w:val="0"/>
        <w:autoSpaceDN w:val="0"/>
        <w:adjustRightInd w:val="0"/>
        <w:ind w:firstLine="709"/>
        <w:jc w:val="both"/>
      </w:pPr>
      <w:r>
        <w:t xml:space="preserve">4. Рассмотрение организации как системы </w:t>
      </w:r>
    </w:p>
    <w:p w:rsidR="00004ED4" w:rsidRDefault="00004ED4" w:rsidP="002D38DA">
      <w:pPr>
        <w:autoSpaceDE w:val="0"/>
        <w:autoSpaceDN w:val="0"/>
        <w:adjustRightInd w:val="0"/>
        <w:ind w:firstLine="709"/>
        <w:jc w:val="both"/>
      </w:pPr>
      <w:r>
        <w:t xml:space="preserve">5. Свойства социально-экономической системы </w:t>
      </w:r>
    </w:p>
    <w:p w:rsidR="00004ED4" w:rsidRDefault="00004ED4" w:rsidP="002D38DA">
      <w:pPr>
        <w:autoSpaceDE w:val="0"/>
        <w:autoSpaceDN w:val="0"/>
        <w:adjustRightInd w:val="0"/>
        <w:ind w:firstLine="709"/>
        <w:jc w:val="both"/>
      </w:pPr>
      <w:r>
        <w:t xml:space="preserve">6. Классификация систем </w:t>
      </w:r>
    </w:p>
    <w:p w:rsidR="00004ED4" w:rsidRDefault="00004ED4" w:rsidP="002D38DA">
      <w:pPr>
        <w:autoSpaceDE w:val="0"/>
        <w:autoSpaceDN w:val="0"/>
        <w:adjustRightInd w:val="0"/>
        <w:ind w:firstLine="709"/>
        <w:jc w:val="both"/>
      </w:pPr>
      <w:r>
        <w:t xml:space="preserve">7. Системный анализ </w:t>
      </w:r>
    </w:p>
    <w:p w:rsidR="00004ED4" w:rsidRDefault="00004ED4" w:rsidP="002D38DA">
      <w:pPr>
        <w:autoSpaceDE w:val="0"/>
        <w:autoSpaceDN w:val="0"/>
        <w:adjustRightInd w:val="0"/>
        <w:ind w:firstLine="709"/>
        <w:jc w:val="both"/>
      </w:pPr>
      <w:r>
        <w:t xml:space="preserve">8. Определения бизнес-процесса </w:t>
      </w:r>
    </w:p>
    <w:p w:rsidR="00004ED4" w:rsidRDefault="00004ED4" w:rsidP="002D38DA">
      <w:pPr>
        <w:autoSpaceDE w:val="0"/>
        <w:autoSpaceDN w:val="0"/>
        <w:adjustRightInd w:val="0"/>
        <w:ind w:firstLine="709"/>
        <w:jc w:val="both"/>
      </w:pPr>
      <w:r>
        <w:t xml:space="preserve">9. Свойства бизнес-процесса </w:t>
      </w:r>
    </w:p>
    <w:p w:rsidR="00004ED4" w:rsidRDefault="00004ED4" w:rsidP="002D38DA">
      <w:pPr>
        <w:autoSpaceDE w:val="0"/>
        <w:autoSpaceDN w:val="0"/>
        <w:adjustRightInd w:val="0"/>
        <w:ind w:firstLine="709"/>
        <w:jc w:val="both"/>
      </w:pPr>
      <w:r>
        <w:t xml:space="preserve">10. Понятие бизнес-процесса </w:t>
      </w:r>
    </w:p>
    <w:p w:rsidR="00004ED4" w:rsidRDefault="00004ED4"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004ED4" w:rsidRDefault="00004ED4"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004ED4" w:rsidRDefault="00004ED4" w:rsidP="002D38DA">
      <w:pPr>
        <w:autoSpaceDE w:val="0"/>
        <w:autoSpaceDN w:val="0"/>
        <w:adjustRightInd w:val="0"/>
        <w:ind w:firstLine="709"/>
        <w:jc w:val="both"/>
      </w:pPr>
      <w:r>
        <w:t xml:space="preserve">13. Элементы бизнес-процесса </w:t>
      </w:r>
    </w:p>
    <w:p w:rsidR="00004ED4" w:rsidRDefault="00004ED4" w:rsidP="002D38DA">
      <w:pPr>
        <w:autoSpaceDE w:val="0"/>
        <w:autoSpaceDN w:val="0"/>
        <w:adjustRightInd w:val="0"/>
        <w:ind w:firstLine="709"/>
        <w:jc w:val="both"/>
      </w:pPr>
      <w:r>
        <w:t xml:space="preserve">14. Понятие процессного подхода </w:t>
      </w:r>
    </w:p>
    <w:p w:rsidR="00004ED4" w:rsidRDefault="00004ED4" w:rsidP="002D38DA">
      <w:pPr>
        <w:autoSpaceDE w:val="0"/>
        <w:autoSpaceDN w:val="0"/>
        <w:adjustRightInd w:val="0"/>
        <w:ind w:firstLine="709"/>
        <w:jc w:val="both"/>
      </w:pPr>
      <w:r>
        <w:t xml:space="preserve">15. Управление бизнес-процессами. ВРМ </w:t>
      </w:r>
    </w:p>
    <w:p w:rsidR="00004ED4" w:rsidRDefault="00004ED4" w:rsidP="002D38DA">
      <w:pPr>
        <w:autoSpaceDE w:val="0"/>
        <w:autoSpaceDN w:val="0"/>
        <w:adjustRightInd w:val="0"/>
        <w:ind w:firstLine="709"/>
        <w:jc w:val="both"/>
      </w:pPr>
      <w:r>
        <w:t xml:space="preserve">16. Отражение процессного подхода в международных стандартах </w:t>
      </w:r>
    </w:p>
    <w:p w:rsidR="00004ED4" w:rsidRDefault="00004ED4" w:rsidP="002D38DA">
      <w:pPr>
        <w:autoSpaceDE w:val="0"/>
        <w:autoSpaceDN w:val="0"/>
        <w:adjustRightInd w:val="0"/>
        <w:ind w:firstLine="709"/>
        <w:jc w:val="both"/>
      </w:pPr>
      <w:r>
        <w:t xml:space="preserve">17. Принципы качества </w:t>
      </w:r>
      <w:proofErr w:type="spellStart"/>
      <w:r>
        <w:t>Деминга</w:t>
      </w:r>
      <w:proofErr w:type="spellEnd"/>
      <w:r>
        <w:t xml:space="preserve"> </w:t>
      </w:r>
    </w:p>
    <w:p w:rsidR="00004ED4" w:rsidRDefault="00004ED4"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004ED4" w:rsidRDefault="00004ED4" w:rsidP="002D38DA">
      <w:pPr>
        <w:autoSpaceDE w:val="0"/>
        <w:autoSpaceDN w:val="0"/>
        <w:adjustRightInd w:val="0"/>
        <w:ind w:firstLine="709"/>
        <w:jc w:val="both"/>
      </w:pPr>
      <w:r>
        <w:t xml:space="preserve">19. Японские подходы к улучшению бизнес-процессов </w:t>
      </w:r>
    </w:p>
    <w:p w:rsidR="00004ED4" w:rsidRDefault="00004ED4" w:rsidP="002D38DA">
      <w:pPr>
        <w:autoSpaceDE w:val="0"/>
        <w:autoSpaceDN w:val="0"/>
        <w:adjustRightInd w:val="0"/>
        <w:ind w:firstLine="709"/>
        <w:jc w:val="both"/>
      </w:pPr>
      <w:r>
        <w:t xml:space="preserve">20 Понятие моделирования бизнес-процессов </w:t>
      </w:r>
    </w:p>
    <w:p w:rsidR="00004ED4" w:rsidRDefault="00004ED4" w:rsidP="002D38DA">
      <w:pPr>
        <w:autoSpaceDE w:val="0"/>
        <w:autoSpaceDN w:val="0"/>
        <w:adjustRightInd w:val="0"/>
        <w:ind w:firstLine="709"/>
        <w:jc w:val="both"/>
      </w:pPr>
      <w:r>
        <w:t xml:space="preserve">21. Основные принципы моделирования бизнес-процессов </w:t>
      </w:r>
    </w:p>
    <w:p w:rsidR="00004ED4" w:rsidRDefault="00004ED4"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004ED4" w:rsidRDefault="00004ED4" w:rsidP="002D38DA">
      <w:pPr>
        <w:autoSpaceDE w:val="0"/>
        <w:autoSpaceDN w:val="0"/>
        <w:adjustRightInd w:val="0"/>
        <w:ind w:firstLine="709"/>
        <w:jc w:val="both"/>
      </w:pPr>
      <w:r>
        <w:t xml:space="preserve">23. Понятие метода моделирования процессов </w:t>
      </w:r>
    </w:p>
    <w:p w:rsidR="00004ED4" w:rsidRDefault="00004ED4" w:rsidP="002D38DA">
      <w:pPr>
        <w:autoSpaceDE w:val="0"/>
        <w:autoSpaceDN w:val="0"/>
        <w:adjustRightInd w:val="0"/>
        <w:ind w:firstLine="709"/>
        <w:jc w:val="both"/>
      </w:pPr>
      <w:r>
        <w:t>24. Описание процессов при помощи блок-схем \</w:t>
      </w:r>
    </w:p>
    <w:p w:rsidR="00004ED4" w:rsidRDefault="00004ED4" w:rsidP="002D38DA">
      <w:pPr>
        <w:autoSpaceDE w:val="0"/>
        <w:autoSpaceDN w:val="0"/>
        <w:adjustRightInd w:val="0"/>
        <w:ind w:firstLine="709"/>
        <w:jc w:val="both"/>
      </w:pPr>
      <w:r>
        <w:t>25. Моделирование процессов в нотации DFD</w:t>
      </w:r>
    </w:p>
    <w:p w:rsidR="00004ED4" w:rsidRDefault="00004ED4" w:rsidP="002D38DA">
      <w:pPr>
        <w:autoSpaceDE w:val="0"/>
        <w:autoSpaceDN w:val="0"/>
        <w:adjustRightInd w:val="0"/>
        <w:ind w:firstLine="709"/>
        <w:jc w:val="both"/>
      </w:pPr>
      <w:r>
        <w:t xml:space="preserve"> 26. Моделирование процессов в нотации IDEF0 </w:t>
      </w:r>
    </w:p>
    <w:p w:rsidR="00004ED4" w:rsidRDefault="00004ED4" w:rsidP="002D38DA">
      <w:pPr>
        <w:autoSpaceDE w:val="0"/>
        <w:autoSpaceDN w:val="0"/>
        <w:adjustRightInd w:val="0"/>
        <w:ind w:firstLine="709"/>
        <w:jc w:val="both"/>
      </w:pPr>
      <w:r>
        <w:t xml:space="preserve">27. Моделирование процессов в нотации IDEF3 </w:t>
      </w:r>
    </w:p>
    <w:p w:rsidR="00004ED4" w:rsidRDefault="00004ED4" w:rsidP="002D38DA">
      <w:pPr>
        <w:autoSpaceDE w:val="0"/>
        <w:autoSpaceDN w:val="0"/>
        <w:adjustRightInd w:val="0"/>
        <w:ind w:firstLine="709"/>
        <w:jc w:val="both"/>
      </w:pPr>
      <w:r>
        <w:t xml:space="preserve">28. Моделирование бизнес-процессов в нотации ARIS </w:t>
      </w:r>
    </w:p>
    <w:p w:rsidR="00004ED4" w:rsidRDefault="00004ED4" w:rsidP="002D38DA">
      <w:pPr>
        <w:autoSpaceDE w:val="0"/>
        <w:autoSpaceDN w:val="0"/>
        <w:adjustRightInd w:val="0"/>
        <w:ind w:firstLine="709"/>
        <w:jc w:val="both"/>
      </w:pPr>
      <w:r>
        <w:t xml:space="preserve">29. Сравнительный анализ методологий моделирования </w:t>
      </w:r>
    </w:p>
    <w:p w:rsidR="00004ED4" w:rsidRDefault="00004ED4"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004ED4" w:rsidRDefault="00004ED4" w:rsidP="002D38DA">
      <w:pPr>
        <w:autoSpaceDE w:val="0"/>
        <w:autoSpaceDN w:val="0"/>
        <w:adjustRightInd w:val="0"/>
        <w:ind w:firstLine="709"/>
        <w:jc w:val="both"/>
      </w:pPr>
      <w:r>
        <w:t xml:space="preserve">33. Принципы выделения бизнес-процессов </w:t>
      </w:r>
    </w:p>
    <w:p w:rsidR="00004ED4" w:rsidRDefault="00004ED4"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004ED4" w:rsidRDefault="00004ED4"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004ED4" w:rsidRDefault="00004ED4" w:rsidP="000B6283">
      <w:pPr>
        <w:autoSpaceDE w:val="0"/>
        <w:autoSpaceDN w:val="0"/>
        <w:adjustRightInd w:val="0"/>
        <w:jc w:val="both"/>
        <w:rPr>
          <w:u w:val="single"/>
        </w:rPr>
      </w:pPr>
    </w:p>
    <w:p w:rsidR="00004ED4" w:rsidRPr="00DC11F5" w:rsidRDefault="00004ED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ED4" w:rsidRDefault="00004ED4" w:rsidP="0008548E">
      <w:pPr>
        <w:jc w:val="both"/>
        <w:rPr>
          <w:i/>
        </w:rPr>
      </w:pPr>
    </w:p>
    <w:p w:rsidR="00004ED4" w:rsidRDefault="00004ED4" w:rsidP="001E638B">
      <w:pPr>
        <w:ind w:firstLine="709"/>
        <w:jc w:val="both"/>
        <w:rPr>
          <w:i/>
        </w:rPr>
      </w:pPr>
      <w:r>
        <w:rPr>
          <w:i/>
        </w:rPr>
        <w:t xml:space="preserve">Практические задания ( пример) </w:t>
      </w:r>
    </w:p>
    <w:p w:rsidR="00004ED4" w:rsidRPr="00091329" w:rsidRDefault="00004ED4" w:rsidP="00811253">
      <w:pPr>
        <w:ind w:firstLine="709"/>
        <w:jc w:val="both"/>
        <w:rPr>
          <w:b/>
          <w:bCs/>
        </w:rPr>
      </w:pPr>
    </w:p>
    <w:p w:rsidR="00004ED4" w:rsidRDefault="00004ED4" w:rsidP="002D38DA">
      <w:pPr>
        <w:tabs>
          <w:tab w:val="left" w:pos="567"/>
        </w:tabs>
        <w:spacing w:after="120"/>
        <w:ind w:left="720"/>
        <w:jc w:val="both"/>
        <w:rPr>
          <w:i/>
        </w:rPr>
      </w:pPr>
      <w:r w:rsidRPr="004B4DE5">
        <w:rPr>
          <w:i/>
        </w:rPr>
        <w:t>Практические задания</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004ED4" w:rsidRDefault="00004ED4"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004ED4" w:rsidRPr="0096476B" w:rsidRDefault="00004ED4"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004ED4" w:rsidRPr="009438D9" w:rsidRDefault="00004ED4" w:rsidP="002D38DA">
      <w:pPr>
        <w:tabs>
          <w:tab w:val="left" w:pos="567"/>
        </w:tabs>
        <w:ind w:left="720"/>
        <w:jc w:val="both"/>
        <w:rPr>
          <w:iCs/>
          <w:color w:val="000000"/>
          <w:highlight w:val="yellow"/>
        </w:rPr>
      </w:pPr>
    </w:p>
    <w:p w:rsidR="00004ED4" w:rsidRDefault="00004ED4" w:rsidP="002D38DA">
      <w:pPr>
        <w:pStyle w:val="aa"/>
        <w:tabs>
          <w:tab w:val="left" w:pos="284"/>
          <w:tab w:val="left" w:pos="567"/>
        </w:tabs>
        <w:ind w:firstLine="567"/>
        <w:rPr>
          <w:i/>
          <w:color w:val="000000"/>
        </w:rPr>
      </w:pPr>
      <w:r w:rsidRPr="004B4DE5">
        <w:rPr>
          <w:i/>
          <w:color w:val="000000"/>
        </w:rPr>
        <w:t>Проблемно-аналитические задания</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004ED4" w:rsidRDefault="00004ED4"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004ED4" w:rsidRDefault="00004ED4"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004ED4" w:rsidRDefault="00004ED4"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004ED4" w:rsidRPr="00265EAD" w:rsidRDefault="00004ED4"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004ED4"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004ED4" w:rsidRPr="00265EAD"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004ED4" w:rsidRPr="004B4DE5" w:rsidRDefault="00004ED4" w:rsidP="002D38DA">
      <w:pPr>
        <w:pStyle w:val="aa"/>
        <w:tabs>
          <w:tab w:val="left" w:pos="284"/>
          <w:tab w:val="left" w:pos="567"/>
        </w:tabs>
        <w:spacing w:after="0"/>
        <w:ind w:firstLine="567"/>
        <w:rPr>
          <w:color w:val="000000"/>
        </w:rPr>
      </w:pPr>
    </w:p>
    <w:p w:rsidR="00004ED4" w:rsidRDefault="00004ED4"/>
    <w:p w:rsidR="00004ED4" w:rsidRPr="00DC11F5" w:rsidRDefault="00004ED4"/>
    <w:sectPr w:rsidR="00004ED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ED4"/>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D6C48"/>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0620"/>
    <w:rsid w:val="00421296"/>
    <w:rsid w:val="00424966"/>
    <w:rsid w:val="0043057E"/>
    <w:rsid w:val="00435777"/>
    <w:rsid w:val="00445243"/>
    <w:rsid w:val="004502DB"/>
    <w:rsid w:val="00454EA2"/>
    <w:rsid w:val="00466912"/>
    <w:rsid w:val="004772B3"/>
    <w:rsid w:val="00487076"/>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523AB"/>
    <w:rsid w:val="00554FB1"/>
    <w:rsid w:val="00557DC1"/>
    <w:rsid w:val="00573111"/>
    <w:rsid w:val="00586578"/>
    <w:rsid w:val="00586680"/>
    <w:rsid w:val="00593850"/>
    <w:rsid w:val="00595C13"/>
    <w:rsid w:val="005A5AE6"/>
    <w:rsid w:val="005B0DEE"/>
    <w:rsid w:val="005B6382"/>
    <w:rsid w:val="005B6B6E"/>
    <w:rsid w:val="005C1F1F"/>
    <w:rsid w:val="005C2B3C"/>
    <w:rsid w:val="005C686E"/>
    <w:rsid w:val="005D634C"/>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226"/>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90429A"/>
    <w:rsid w:val="00904BBC"/>
    <w:rsid w:val="00907318"/>
    <w:rsid w:val="009220A7"/>
    <w:rsid w:val="009220E8"/>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483A"/>
    <w:rsid w:val="009968CF"/>
    <w:rsid w:val="00996A25"/>
    <w:rsid w:val="009A0559"/>
    <w:rsid w:val="009A34D9"/>
    <w:rsid w:val="009A4485"/>
    <w:rsid w:val="009A4F46"/>
    <w:rsid w:val="009B1BE2"/>
    <w:rsid w:val="009C38DB"/>
    <w:rsid w:val="009C39B2"/>
    <w:rsid w:val="009C58AD"/>
    <w:rsid w:val="009D17A9"/>
    <w:rsid w:val="009E0C36"/>
    <w:rsid w:val="009F13ED"/>
    <w:rsid w:val="00A01D67"/>
    <w:rsid w:val="00A02101"/>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A671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0913"/>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0DCF"/>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84687">
      <w:marLeft w:val="0"/>
      <w:marRight w:val="0"/>
      <w:marTop w:val="0"/>
      <w:marBottom w:val="0"/>
      <w:divBdr>
        <w:top w:val="none" w:sz="0" w:space="0" w:color="auto"/>
        <w:left w:val="none" w:sz="0" w:space="0" w:color="auto"/>
        <w:bottom w:val="none" w:sz="0" w:space="0" w:color="auto"/>
        <w:right w:val="none" w:sz="0" w:space="0" w:color="auto"/>
      </w:divBdr>
    </w:div>
    <w:div w:id="116684690">
      <w:marLeft w:val="0"/>
      <w:marRight w:val="0"/>
      <w:marTop w:val="0"/>
      <w:marBottom w:val="0"/>
      <w:divBdr>
        <w:top w:val="none" w:sz="0" w:space="0" w:color="auto"/>
        <w:left w:val="none" w:sz="0" w:space="0" w:color="auto"/>
        <w:bottom w:val="none" w:sz="0" w:space="0" w:color="auto"/>
        <w:right w:val="none" w:sz="0" w:space="0" w:color="auto"/>
      </w:divBdr>
    </w:div>
    <w:div w:id="116684694">
      <w:marLeft w:val="0"/>
      <w:marRight w:val="0"/>
      <w:marTop w:val="0"/>
      <w:marBottom w:val="0"/>
      <w:divBdr>
        <w:top w:val="none" w:sz="0" w:space="0" w:color="auto"/>
        <w:left w:val="none" w:sz="0" w:space="0" w:color="auto"/>
        <w:bottom w:val="none" w:sz="0" w:space="0" w:color="auto"/>
        <w:right w:val="none" w:sz="0" w:space="0" w:color="auto"/>
      </w:divBdr>
      <w:divsChild>
        <w:div w:id="116684748">
          <w:marLeft w:val="0"/>
          <w:marRight w:val="0"/>
          <w:marTop w:val="0"/>
          <w:marBottom w:val="0"/>
          <w:divBdr>
            <w:top w:val="none" w:sz="0" w:space="0" w:color="auto"/>
            <w:left w:val="none" w:sz="0" w:space="0" w:color="auto"/>
            <w:bottom w:val="none" w:sz="0" w:space="0" w:color="auto"/>
            <w:right w:val="none" w:sz="0" w:space="0" w:color="auto"/>
          </w:divBdr>
          <w:divsChild>
            <w:div w:id="116684717">
              <w:marLeft w:val="0"/>
              <w:marRight w:val="450"/>
              <w:marTop w:val="0"/>
              <w:marBottom w:val="0"/>
              <w:divBdr>
                <w:top w:val="none" w:sz="0" w:space="0" w:color="auto"/>
                <w:left w:val="none" w:sz="0" w:space="0" w:color="auto"/>
                <w:bottom w:val="none" w:sz="0" w:space="0" w:color="auto"/>
                <w:right w:val="none" w:sz="0" w:space="0" w:color="auto"/>
              </w:divBdr>
            </w:div>
          </w:divsChild>
        </w:div>
        <w:div w:id="116684802">
          <w:marLeft w:val="0"/>
          <w:marRight w:val="0"/>
          <w:marTop w:val="0"/>
          <w:marBottom w:val="0"/>
          <w:divBdr>
            <w:top w:val="none" w:sz="0" w:space="0" w:color="auto"/>
            <w:left w:val="none" w:sz="0" w:space="0" w:color="auto"/>
            <w:bottom w:val="none" w:sz="0" w:space="0" w:color="auto"/>
            <w:right w:val="none" w:sz="0" w:space="0" w:color="auto"/>
          </w:divBdr>
          <w:divsChild>
            <w:div w:id="116684772">
              <w:marLeft w:val="0"/>
              <w:marRight w:val="0"/>
              <w:marTop w:val="0"/>
              <w:marBottom w:val="75"/>
              <w:divBdr>
                <w:top w:val="none" w:sz="0" w:space="0" w:color="auto"/>
                <w:left w:val="none" w:sz="0" w:space="0" w:color="auto"/>
                <w:bottom w:val="none" w:sz="0" w:space="0" w:color="auto"/>
                <w:right w:val="none" w:sz="0" w:space="0" w:color="auto"/>
              </w:divBdr>
            </w:div>
            <w:div w:id="116684777">
              <w:marLeft w:val="0"/>
              <w:marRight w:val="0"/>
              <w:marTop w:val="0"/>
              <w:marBottom w:val="75"/>
              <w:divBdr>
                <w:top w:val="none" w:sz="0" w:space="0" w:color="auto"/>
                <w:left w:val="none" w:sz="0" w:space="0" w:color="auto"/>
                <w:bottom w:val="none" w:sz="0" w:space="0" w:color="auto"/>
                <w:right w:val="none" w:sz="0" w:space="0" w:color="auto"/>
              </w:divBdr>
            </w:div>
            <w:div w:id="116684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695">
      <w:marLeft w:val="0"/>
      <w:marRight w:val="0"/>
      <w:marTop w:val="0"/>
      <w:marBottom w:val="0"/>
      <w:divBdr>
        <w:top w:val="none" w:sz="0" w:space="0" w:color="auto"/>
        <w:left w:val="none" w:sz="0" w:space="0" w:color="auto"/>
        <w:bottom w:val="none" w:sz="0" w:space="0" w:color="auto"/>
        <w:right w:val="none" w:sz="0" w:space="0" w:color="auto"/>
      </w:divBdr>
    </w:div>
    <w:div w:id="116684696">
      <w:marLeft w:val="0"/>
      <w:marRight w:val="0"/>
      <w:marTop w:val="0"/>
      <w:marBottom w:val="0"/>
      <w:divBdr>
        <w:top w:val="none" w:sz="0" w:space="0" w:color="auto"/>
        <w:left w:val="none" w:sz="0" w:space="0" w:color="auto"/>
        <w:bottom w:val="none" w:sz="0" w:space="0" w:color="auto"/>
        <w:right w:val="none" w:sz="0" w:space="0" w:color="auto"/>
      </w:divBdr>
    </w:div>
    <w:div w:id="116684697">
      <w:marLeft w:val="0"/>
      <w:marRight w:val="0"/>
      <w:marTop w:val="0"/>
      <w:marBottom w:val="0"/>
      <w:divBdr>
        <w:top w:val="none" w:sz="0" w:space="0" w:color="auto"/>
        <w:left w:val="none" w:sz="0" w:space="0" w:color="auto"/>
        <w:bottom w:val="none" w:sz="0" w:space="0" w:color="auto"/>
        <w:right w:val="none" w:sz="0" w:space="0" w:color="auto"/>
      </w:divBdr>
      <w:divsChild>
        <w:div w:id="116684756">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450"/>
              <w:marTop w:val="0"/>
              <w:marBottom w:val="0"/>
              <w:divBdr>
                <w:top w:val="none" w:sz="0" w:space="0" w:color="auto"/>
                <w:left w:val="none" w:sz="0" w:space="0" w:color="auto"/>
                <w:bottom w:val="none" w:sz="0" w:space="0" w:color="auto"/>
                <w:right w:val="none" w:sz="0" w:space="0" w:color="auto"/>
              </w:divBdr>
            </w:div>
          </w:divsChild>
        </w:div>
        <w:div w:id="116684759">
          <w:marLeft w:val="0"/>
          <w:marRight w:val="0"/>
          <w:marTop w:val="0"/>
          <w:marBottom w:val="0"/>
          <w:divBdr>
            <w:top w:val="none" w:sz="0" w:space="0" w:color="auto"/>
            <w:left w:val="none" w:sz="0" w:space="0" w:color="auto"/>
            <w:bottom w:val="none" w:sz="0" w:space="0" w:color="auto"/>
            <w:right w:val="none" w:sz="0" w:space="0" w:color="auto"/>
          </w:divBdr>
          <w:divsChild>
            <w:div w:id="116684712">
              <w:marLeft w:val="0"/>
              <w:marRight w:val="0"/>
              <w:marTop w:val="0"/>
              <w:marBottom w:val="75"/>
              <w:divBdr>
                <w:top w:val="none" w:sz="0" w:space="0" w:color="auto"/>
                <w:left w:val="none" w:sz="0" w:space="0" w:color="auto"/>
                <w:bottom w:val="none" w:sz="0" w:space="0" w:color="auto"/>
                <w:right w:val="none" w:sz="0" w:space="0" w:color="auto"/>
              </w:divBdr>
            </w:div>
            <w:div w:id="116684730">
              <w:marLeft w:val="0"/>
              <w:marRight w:val="0"/>
              <w:marTop w:val="0"/>
              <w:marBottom w:val="75"/>
              <w:divBdr>
                <w:top w:val="none" w:sz="0" w:space="0" w:color="auto"/>
                <w:left w:val="none" w:sz="0" w:space="0" w:color="auto"/>
                <w:bottom w:val="none" w:sz="0" w:space="0" w:color="auto"/>
                <w:right w:val="none" w:sz="0" w:space="0" w:color="auto"/>
              </w:divBdr>
            </w:div>
            <w:div w:id="1166847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700">
      <w:marLeft w:val="0"/>
      <w:marRight w:val="0"/>
      <w:marTop w:val="0"/>
      <w:marBottom w:val="0"/>
      <w:divBdr>
        <w:top w:val="none" w:sz="0" w:space="0" w:color="auto"/>
        <w:left w:val="none" w:sz="0" w:space="0" w:color="auto"/>
        <w:bottom w:val="none" w:sz="0" w:space="0" w:color="auto"/>
        <w:right w:val="none" w:sz="0" w:space="0" w:color="auto"/>
      </w:divBdr>
    </w:div>
    <w:div w:id="116684703">
      <w:marLeft w:val="0"/>
      <w:marRight w:val="0"/>
      <w:marTop w:val="0"/>
      <w:marBottom w:val="0"/>
      <w:divBdr>
        <w:top w:val="none" w:sz="0" w:space="0" w:color="auto"/>
        <w:left w:val="none" w:sz="0" w:space="0" w:color="auto"/>
        <w:bottom w:val="none" w:sz="0" w:space="0" w:color="auto"/>
        <w:right w:val="none" w:sz="0" w:space="0" w:color="auto"/>
      </w:divBdr>
    </w:div>
    <w:div w:id="116684705">
      <w:marLeft w:val="0"/>
      <w:marRight w:val="0"/>
      <w:marTop w:val="0"/>
      <w:marBottom w:val="0"/>
      <w:divBdr>
        <w:top w:val="none" w:sz="0" w:space="0" w:color="auto"/>
        <w:left w:val="none" w:sz="0" w:space="0" w:color="auto"/>
        <w:bottom w:val="none" w:sz="0" w:space="0" w:color="auto"/>
        <w:right w:val="none" w:sz="0" w:space="0" w:color="auto"/>
      </w:divBdr>
    </w:div>
    <w:div w:id="116684707">
      <w:marLeft w:val="0"/>
      <w:marRight w:val="0"/>
      <w:marTop w:val="0"/>
      <w:marBottom w:val="0"/>
      <w:divBdr>
        <w:top w:val="none" w:sz="0" w:space="0" w:color="auto"/>
        <w:left w:val="none" w:sz="0" w:space="0" w:color="auto"/>
        <w:bottom w:val="none" w:sz="0" w:space="0" w:color="auto"/>
        <w:right w:val="none" w:sz="0" w:space="0" w:color="auto"/>
      </w:divBdr>
    </w:div>
    <w:div w:id="116684710">
      <w:marLeft w:val="0"/>
      <w:marRight w:val="0"/>
      <w:marTop w:val="0"/>
      <w:marBottom w:val="0"/>
      <w:divBdr>
        <w:top w:val="none" w:sz="0" w:space="0" w:color="auto"/>
        <w:left w:val="none" w:sz="0" w:space="0" w:color="auto"/>
        <w:bottom w:val="none" w:sz="0" w:space="0" w:color="auto"/>
        <w:right w:val="none" w:sz="0" w:space="0" w:color="auto"/>
      </w:divBdr>
    </w:div>
    <w:div w:id="116684711">
      <w:marLeft w:val="0"/>
      <w:marRight w:val="0"/>
      <w:marTop w:val="0"/>
      <w:marBottom w:val="0"/>
      <w:divBdr>
        <w:top w:val="none" w:sz="0" w:space="0" w:color="auto"/>
        <w:left w:val="none" w:sz="0" w:space="0" w:color="auto"/>
        <w:bottom w:val="none" w:sz="0" w:space="0" w:color="auto"/>
        <w:right w:val="none" w:sz="0" w:space="0" w:color="auto"/>
      </w:divBdr>
      <w:divsChild>
        <w:div w:id="116684746">
          <w:marLeft w:val="-225"/>
          <w:marRight w:val="-225"/>
          <w:marTop w:val="0"/>
          <w:marBottom w:val="0"/>
          <w:divBdr>
            <w:top w:val="none" w:sz="0" w:space="0" w:color="auto"/>
            <w:left w:val="none" w:sz="0" w:space="0" w:color="auto"/>
            <w:bottom w:val="none" w:sz="0" w:space="0" w:color="auto"/>
            <w:right w:val="none" w:sz="0" w:space="0" w:color="auto"/>
          </w:divBdr>
          <w:divsChild>
            <w:div w:id="116684770">
              <w:marLeft w:val="0"/>
              <w:marRight w:val="0"/>
              <w:marTop w:val="0"/>
              <w:marBottom w:val="0"/>
              <w:divBdr>
                <w:top w:val="none" w:sz="0" w:space="0" w:color="auto"/>
                <w:left w:val="none" w:sz="0" w:space="0" w:color="auto"/>
                <w:bottom w:val="none" w:sz="0" w:space="0" w:color="auto"/>
                <w:right w:val="none" w:sz="0" w:space="0" w:color="auto"/>
              </w:divBdr>
              <w:divsChild>
                <w:div w:id="116684744">
                  <w:marLeft w:val="-225"/>
                  <w:marRight w:val="-225"/>
                  <w:marTop w:val="0"/>
                  <w:marBottom w:val="0"/>
                  <w:divBdr>
                    <w:top w:val="none" w:sz="0" w:space="0" w:color="auto"/>
                    <w:left w:val="none" w:sz="0" w:space="0" w:color="auto"/>
                    <w:bottom w:val="none" w:sz="0" w:space="0" w:color="auto"/>
                    <w:right w:val="none" w:sz="0" w:space="0" w:color="auto"/>
                  </w:divBdr>
                  <w:divsChild>
                    <w:div w:id="116684739">
                      <w:marLeft w:val="9750"/>
                      <w:marRight w:val="0"/>
                      <w:marTop w:val="0"/>
                      <w:marBottom w:val="0"/>
                      <w:divBdr>
                        <w:top w:val="none" w:sz="0" w:space="0" w:color="auto"/>
                        <w:left w:val="none" w:sz="0" w:space="0" w:color="auto"/>
                        <w:bottom w:val="none" w:sz="0" w:space="0" w:color="auto"/>
                        <w:right w:val="none" w:sz="0" w:space="0" w:color="auto"/>
                      </w:divBdr>
                      <w:divsChild>
                        <w:div w:id="1166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3">
      <w:marLeft w:val="0"/>
      <w:marRight w:val="0"/>
      <w:marTop w:val="0"/>
      <w:marBottom w:val="0"/>
      <w:divBdr>
        <w:top w:val="none" w:sz="0" w:space="0" w:color="auto"/>
        <w:left w:val="none" w:sz="0" w:space="0" w:color="auto"/>
        <w:bottom w:val="none" w:sz="0" w:space="0" w:color="auto"/>
        <w:right w:val="none" w:sz="0" w:space="0" w:color="auto"/>
      </w:divBdr>
      <w:divsChild>
        <w:div w:id="116684763">
          <w:marLeft w:val="-225"/>
          <w:marRight w:val="-225"/>
          <w:marTop w:val="0"/>
          <w:marBottom w:val="0"/>
          <w:divBdr>
            <w:top w:val="none" w:sz="0" w:space="0" w:color="auto"/>
            <w:left w:val="none" w:sz="0" w:space="0" w:color="auto"/>
            <w:bottom w:val="none" w:sz="0" w:space="0" w:color="auto"/>
            <w:right w:val="none" w:sz="0" w:space="0" w:color="auto"/>
          </w:divBdr>
          <w:divsChild>
            <w:div w:id="116684745">
              <w:marLeft w:val="0"/>
              <w:marRight w:val="0"/>
              <w:marTop w:val="0"/>
              <w:marBottom w:val="0"/>
              <w:divBdr>
                <w:top w:val="none" w:sz="0" w:space="0" w:color="auto"/>
                <w:left w:val="none" w:sz="0" w:space="0" w:color="auto"/>
                <w:bottom w:val="none" w:sz="0" w:space="0" w:color="auto"/>
                <w:right w:val="none" w:sz="0" w:space="0" w:color="auto"/>
              </w:divBdr>
              <w:divsChild>
                <w:div w:id="116684721">
                  <w:marLeft w:val="-225"/>
                  <w:marRight w:val="-225"/>
                  <w:marTop w:val="0"/>
                  <w:marBottom w:val="0"/>
                  <w:divBdr>
                    <w:top w:val="none" w:sz="0" w:space="0" w:color="auto"/>
                    <w:left w:val="none" w:sz="0" w:space="0" w:color="auto"/>
                    <w:bottom w:val="none" w:sz="0" w:space="0" w:color="auto"/>
                    <w:right w:val="none" w:sz="0" w:space="0" w:color="auto"/>
                  </w:divBdr>
                  <w:divsChild>
                    <w:div w:id="116684753">
                      <w:marLeft w:val="9750"/>
                      <w:marRight w:val="0"/>
                      <w:marTop w:val="0"/>
                      <w:marBottom w:val="0"/>
                      <w:divBdr>
                        <w:top w:val="none" w:sz="0" w:space="0" w:color="auto"/>
                        <w:left w:val="none" w:sz="0" w:space="0" w:color="auto"/>
                        <w:bottom w:val="none" w:sz="0" w:space="0" w:color="auto"/>
                        <w:right w:val="none" w:sz="0" w:space="0" w:color="auto"/>
                      </w:divBdr>
                      <w:divsChild>
                        <w:div w:id="1166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4">
      <w:marLeft w:val="0"/>
      <w:marRight w:val="0"/>
      <w:marTop w:val="0"/>
      <w:marBottom w:val="0"/>
      <w:divBdr>
        <w:top w:val="none" w:sz="0" w:space="0" w:color="auto"/>
        <w:left w:val="none" w:sz="0" w:space="0" w:color="auto"/>
        <w:bottom w:val="none" w:sz="0" w:space="0" w:color="auto"/>
        <w:right w:val="none" w:sz="0" w:space="0" w:color="auto"/>
      </w:divBdr>
    </w:div>
    <w:div w:id="116684715">
      <w:marLeft w:val="0"/>
      <w:marRight w:val="0"/>
      <w:marTop w:val="0"/>
      <w:marBottom w:val="0"/>
      <w:divBdr>
        <w:top w:val="none" w:sz="0" w:space="0" w:color="auto"/>
        <w:left w:val="none" w:sz="0" w:space="0" w:color="auto"/>
        <w:bottom w:val="none" w:sz="0" w:space="0" w:color="auto"/>
        <w:right w:val="none" w:sz="0" w:space="0" w:color="auto"/>
      </w:divBdr>
      <w:divsChild>
        <w:div w:id="116684699">
          <w:marLeft w:val="0"/>
          <w:marRight w:val="0"/>
          <w:marTop w:val="0"/>
          <w:marBottom w:val="300"/>
          <w:divBdr>
            <w:top w:val="none" w:sz="0" w:space="0" w:color="auto"/>
            <w:left w:val="none" w:sz="0" w:space="0" w:color="auto"/>
            <w:bottom w:val="none" w:sz="0" w:space="0" w:color="auto"/>
            <w:right w:val="none" w:sz="0" w:space="0" w:color="auto"/>
          </w:divBdr>
          <w:divsChild>
            <w:div w:id="116684725">
              <w:marLeft w:val="0"/>
              <w:marRight w:val="0"/>
              <w:marTop w:val="0"/>
              <w:marBottom w:val="0"/>
              <w:divBdr>
                <w:top w:val="none" w:sz="0" w:space="0" w:color="auto"/>
                <w:left w:val="none" w:sz="0" w:space="0" w:color="auto"/>
                <w:bottom w:val="none" w:sz="0" w:space="0" w:color="auto"/>
                <w:right w:val="none" w:sz="0" w:space="0" w:color="auto"/>
              </w:divBdr>
            </w:div>
          </w:divsChild>
        </w:div>
        <w:div w:id="116684738">
          <w:marLeft w:val="0"/>
          <w:marRight w:val="0"/>
          <w:marTop w:val="0"/>
          <w:marBottom w:val="300"/>
          <w:divBdr>
            <w:top w:val="none" w:sz="0" w:space="0" w:color="auto"/>
            <w:left w:val="none" w:sz="0" w:space="0" w:color="auto"/>
            <w:bottom w:val="none" w:sz="0" w:space="0" w:color="auto"/>
            <w:right w:val="none" w:sz="0" w:space="0" w:color="auto"/>
          </w:divBdr>
          <w:divsChild>
            <w:div w:id="116684716">
              <w:marLeft w:val="0"/>
              <w:marRight w:val="0"/>
              <w:marTop w:val="0"/>
              <w:marBottom w:val="0"/>
              <w:divBdr>
                <w:top w:val="none" w:sz="0" w:space="0" w:color="auto"/>
                <w:left w:val="none" w:sz="0" w:space="0" w:color="auto"/>
                <w:bottom w:val="none" w:sz="0" w:space="0" w:color="auto"/>
                <w:right w:val="none" w:sz="0" w:space="0" w:color="auto"/>
              </w:divBdr>
            </w:div>
          </w:divsChild>
        </w:div>
        <w:div w:id="116684740">
          <w:marLeft w:val="0"/>
          <w:marRight w:val="0"/>
          <w:marTop w:val="0"/>
          <w:marBottom w:val="300"/>
          <w:divBdr>
            <w:top w:val="none" w:sz="0" w:space="0" w:color="auto"/>
            <w:left w:val="none" w:sz="0" w:space="0" w:color="auto"/>
            <w:bottom w:val="none" w:sz="0" w:space="0" w:color="auto"/>
            <w:right w:val="none" w:sz="0" w:space="0" w:color="auto"/>
          </w:divBdr>
          <w:divsChild>
            <w:div w:id="116684749">
              <w:marLeft w:val="0"/>
              <w:marRight w:val="0"/>
              <w:marTop w:val="0"/>
              <w:marBottom w:val="0"/>
              <w:divBdr>
                <w:top w:val="none" w:sz="0" w:space="0" w:color="auto"/>
                <w:left w:val="none" w:sz="0" w:space="0" w:color="auto"/>
                <w:bottom w:val="none" w:sz="0" w:space="0" w:color="auto"/>
                <w:right w:val="none" w:sz="0" w:space="0" w:color="auto"/>
              </w:divBdr>
            </w:div>
          </w:divsChild>
        </w:div>
        <w:div w:id="116684764">
          <w:marLeft w:val="0"/>
          <w:marRight w:val="0"/>
          <w:marTop w:val="0"/>
          <w:marBottom w:val="300"/>
          <w:divBdr>
            <w:top w:val="none" w:sz="0" w:space="0" w:color="auto"/>
            <w:left w:val="none" w:sz="0" w:space="0" w:color="auto"/>
            <w:bottom w:val="none" w:sz="0" w:space="0" w:color="auto"/>
            <w:right w:val="none" w:sz="0" w:space="0" w:color="auto"/>
          </w:divBdr>
          <w:divsChild>
            <w:div w:id="116684752">
              <w:marLeft w:val="0"/>
              <w:marRight w:val="0"/>
              <w:marTop w:val="0"/>
              <w:marBottom w:val="0"/>
              <w:divBdr>
                <w:top w:val="none" w:sz="0" w:space="0" w:color="auto"/>
                <w:left w:val="none" w:sz="0" w:space="0" w:color="auto"/>
                <w:bottom w:val="none" w:sz="0" w:space="0" w:color="auto"/>
                <w:right w:val="none" w:sz="0" w:space="0" w:color="auto"/>
              </w:divBdr>
            </w:div>
          </w:divsChild>
        </w:div>
        <w:div w:id="116684787">
          <w:marLeft w:val="0"/>
          <w:marRight w:val="0"/>
          <w:marTop w:val="0"/>
          <w:marBottom w:val="300"/>
          <w:divBdr>
            <w:top w:val="none" w:sz="0" w:space="0" w:color="auto"/>
            <w:left w:val="none" w:sz="0" w:space="0" w:color="auto"/>
            <w:bottom w:val="none" w:sz="0" w:space="0" w:color="auto"/>
            <w:right w:val="none" w:sz="0" w:space="0" w:color="auto"/>
          </w:divBdr>
          <w:divsChild>
            <w:div w:id="116684726">
              <w:marLeft w:val="0"/>
              <w:marRight w:val="0"/>
              <w:marTop w:val="0"/>
              <w:marBottom w:val="0"/>
              <w:divBdr>
                <w:top w:val="none" w:sz="0" w:space="0" w:color="auto"/>
                <w:left w:val="none" w:sz="0" w:space="0" w:color="auto"/>
                <w:bottom w:val="none" w:sz="0" w:space="0" w:color="auto"/>
                <w:right w:val="none" w:sz="0" w:space="0" w:color="auto"/>
              </w:divBdr>
            </w:div>
          </w:divsChild>
        </w:div>
        <w:div w:id="116684800">
          <w:marLeft w:val="0"/>
          <w:marRight w:val="0"/>
          <w:marTop w:val="0"/>
          <w:marBottom w:val="300"/>
          <w:divBdr>
            <w:top w:val="none" w:sz="0" w:space="0" w:color="auto"/>
            <w:left w:val="none" w:sz="0" w:space="0" w:color="auto"/>
            <w:bottom w:val="none" w:sz="0" w:space="0" w:color="auto"/>
            <w:right w:val="none" w:sz="0" w:space="0" w:color="auto"/>
          </w:divBdr>
          <w:divsChild>
            <w:div w:id="1166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4718">
      <w:marLeft w:val="0"/>
      <w:marRight w:val="0"/>
      <w:marTop w:val="0"/>
      <w:marBottom w:val="0"/>
      <w:divBdr>
        <w:top w:val="none" w:sz="0" w:space="0" w:color="auto"/>
        <w:left w:val="none" w:sz="0" w:space="0" w:color="auto"/>
        <w:bottom w:val="none" w:sz="0" w:space="0" w:color="auto"/>
        <w:right w:val="none" w:sz="0" w:space="0" w:color="auto"/>
      </w:divBdr>
      <w:divsChild>
        <w:div w:id="116684720">
          <w:marLeft w:val="0"/>
          <w:marRight w:val="0"/>
          <w:marTop w:val="0"/>
          <w:marBottom w:val="0"/>
          <w:divBdr>
            <w:top w:val="none" w:sz="0" w:space="0" w:color="auto"/>
            <w:left w:val="none" w:sz="0" w:space="0" w:color="auto"/>
            <w:bottom w:val="none" w:sz="0" w:space="0" w:color="auto"/>
            <w:right w:val="none" w:sz="0" w:space="0" w:color="auto"/>
          </w:divBdr>
        </w:div>
        <w:div w:id="116684733">
          <w:marLeft w:val="0"/>
          <w:marRight w:val="0"/>
          <w:marTop w:val="0"/>
          <w:marBottom w:val="0"/>
          <w:divBdr>
            <w:top w:val="none" w:sz="0" w:space="0" w:color="auto"/>
            <w:left w:val="none" w:sz="0" w:space="0" w:color="auto"/>
            <w:bottom w:val="none" w:sz="0" w:space="0" w:color="auto"/>
            <w:right w:val="none" w:sz="0" w:space="0" w:color="auto"/>
          </w:divBdr>
          <w:divsChild>
            <w:div w:id="11668468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0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6684727">
      <w:marLeft w:val="0"/>
      <w:marRight w:val="0"/>
      <w:marTop w:val="0"/>
      <w:marBottom w:val="0"/>
      <w:divBdr>
        <w:top w:val="none" w:sz="0" w:space="0" w:color="auto"/>
        <w:left w:val="none" w:sz="0" w:space="0" w:color="auto"/>
        <w:bottom w:val="none" w:sz="0" w:space="0" w:color="auto"/>
        <w:right w:val="none" w:sz="0" w:space="0" w:color="auto"/>
      </w:divBdr>
      <w:divsChild>
        <w:div w:id="116684701">
          <w:marLeft w:val="0"/>
          <w:marRight w:val="0"/>
          <w:marTop w:val="0"/>
          <w:marBottom w:val="0"/>
          <w:divBdr>
            <w:top w:val="none" w:sz="0" w:space="0" w:color="auto"/>
            <w:left w:val="none" w:sz="0" w:space="0" w:color="auto"/>
            <w:bottom w:val="none" w:sz="0" w:space="0" w:color="auto"/>
            <w:right w:val="none" w:sz="0" w:space="0" w:color="auto"/>
          </w:divBdr>
          <w:divsChild>
            <w:div w:id="11668474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6">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34">
          <w:marLeft w:val="0"/>
          <w:marRight w:val="0"/>
          <w:marTop w:val="0"/>
          <w:marBottom w:val="0"/>
          <w:divBdr>
            <w:top w:val="none" w:sz="0" w:space="0" w:color="auto"/>
            <w:left w:val="none" w:sz="0" w:space="0" w:color="auto"/>
            <w:bottom w:val="none" w:sz="0" w:space="0" w:color="auto"/>
            <w:right w:val="none" w:sz="0" w:space="0" w:color="auto"/>
          </w:divBdr>
        </w:div>
      </w:divsChild>
    </w:div>
    <w:div w:id="116684728">
      <w:marLeft w:val="0"/>
      <w:marRight w:val="0"/>
      <w:marTop w:val="0"/>
      <w:marBottom w:val="0"/>
      <w:divBdr>
        <w:top w:val="none" w:sz="0" w:space="0" w:color="auto"/>
        <w:left w:val="none" w:sz="0" w:space="0" w:color="auto"/>
        <w:bottom w:val="none" w:sz="0" w:space="0" w:color="auto"/>
        <w:right w:val="none" w:sz="0" w:space="0" w:color="auto"/>
      </w:divBdr>
      <w:divsChild>
        <w:div w:id="116684692">
          <w:marLeft w:val="0"/>
          <w:marRight w:val="0"/>
          <w:marTop w:val="0"/>
          <w:marBottom w:val="75"/>
          <w:divBdr>
            <w:top w:val="none" w:sz="0" w:space="0" w:color="auto"/>
            <w:left w:val="none" w:sz="0" w:space="0" w:color="auto"/>
            <w:bottom w:val="none" w:sz="0" w:space="0" w:color="auto"/>
            <w:right w:val="none" w:sz="0" w:space="0" w:color="auto"/>
          </w:divBdr>
        </w:div>
        <w:div w:id="116684737">
          <w:marLeft w:val="0"/>
          <w:marRight w:val="0"/>
          <w:marTop w:val="0"/>
          <w:marBottom w:val="75"/>
          <w:divBdr>
            <w:top w:val="none" w:sz="0" w:space="0" w:color="auto"/>
            <w:left w:val="none" w:sz="0" w:space="0" w:color="auto"/>
            <w:bottom w:val="none" w:sz="0" w:space="0" w:color="auto"/>
            <w:right w:val="none" w:sz="0" w:space="0" w:color="auto"/>
          </w:divBdr>
        </w:div>
      </w:divsChild>
    </w:div>
    <w:div w:id="116684732">
      <w:marLeft w:val="0"/>
      <w:marRight w:val="0"/>
      <w:marTop w:val="0"/>
      <w:marBottom w:val="0"/>
      <w:divBdr>
        <w:top w:val="none" w:sz="0" w:space="0" w:color="auto"/>
        <w:left w:val="none" w:sz="0" w:space="0" w:color="auto"/>
        <w:bottom w:val="none" w:sz="0" w:space="0" w:color="auto"/>
        <w:right w:val="none" w:sz="0" w:space="0" w:color="auto"/>
      </w:divBdr>
    </w:div>
    <w:div w:id="116684736">
      <w:marLeft w:val="0"/>
      <w:marRight w:val="0"/>
      <w:marTop w:val="0"/>
      <w:marBottom w:val="0"/>
      <w:divBdr>
        <w:top w:val="none" w:sz="0" w:space="0" w:color="auto"/>
        <w:left w:val="none" w:sz="0" w:space="0" w:color="auto"/>
        <w:bottom w:val="none" w:sz="0" w:space="0" w:color="auto"/>
        <w:right w:val="none" w:sz="0" w:space="0" w:color="auto"/>
      </w:divBdr>
    </w:div>
    <w:div w:id="116684741">
      <w:marLeft w:val="0"/>
      <w:marRight w:val="0"/>
      <w:marTop w:val="0"/>
      <w:marBottom w:val="0"/>
      <w:divBdr>
        <w:top w:val="none" w:sz="0" w:space="0" w:color="auto"/>
        <w:left w:val="none" w:sz="0" w:space="0" w:color="auto"/>
        <w:bottom w:val="none" w:sz="0" w:space="0" w:color="auto"/>
        <w:right w:val="none" w:sz="0" w:space="0" w:color="auto"/>
      </w:divBdr>
      <w:divsChild>
        <w:div w:id="116684704">
          <w:marLeft w:val="0"/>
          <w:marRight w:val="0"/>
          <w:marTop w:val="0"/>
          <w:marBottom w:val="0"/>
          <w:divBdr>
            <w:top w:val="none" w:sz="0" w:space="0" w:color="auto"/>
            <w:left w:val="none" w:sz="0" w:space="0" w:color="auto"/>
            <w:bottom w:val="none" w:sz="0" w:space="0" w:color="auto"/>
            <w:right w:val="none" w:sz="0" w:space="0" w:color="auto"/>
          </w:divBdr>
          <w:divsChild>
            <w:div w:id="11668469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24">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0">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96">
          <w:marLeft w:val="0"/>
          <w:marRight w:val="0"/>
          <w:marTop w:val="0"/>
          <w:marBottom w:val="0"/>
          <w:divBdr>
            <w:top w:val="none" w:sz="0" w:space="0" w:color="auto"/>
            <w:left w:val="none" w:sz="0" w:space="0" w:color="auto"/>
            <w:bottom w:val="none" w:sz="0" w:space="0" w:color="auto"/>
            <w:right w:val="none" w:sz="0" w:space="0" w:color="auto"/>
          </w:divBdr>
        </w:div>
      </w:divsChild>
    </w:div>
    <w:div w:id="116684743">
      <w:marLeft w:val="0"/>
      <w:marRight w:val="0"/>
      <w:marTop w:val="0"/>
      <w:marBottom w:val="0"/>
      <w:divBdr>
        <w:top w:val="none" w:sz="0" w:space="0" w:color="auto"/>
        <w:left w:val="none" w:sz="0" w:space="0" w:color="auto"/>
        <w:bottom w:val="none" w:sz="0" w:space="0" w:color="auto"/>
        <w:right w:val="none" w:sz="0" w:space="0" w:color="auto"/>
      </w:divBdr>
    </w:div>
    <w:div w:id="116684754">
      <w:marLeft w:val="0"/>
      <w:marRight w:val="0"/>
      <w:marTop w:val="0"/>
      <w:marBottom w:val="0"/>
      <w:divBdr>
        <w:top w:val="none" w:sz="0" w:space="0" w:color="auto"/>
        <w:left w:val="none" w:sz="0" w:space="0" w:color="auto"/>
        <w:bottom w:val="none" w:sz="0" w:space="0" w:color="auto"/>
        <w:right w:val="none" w:sz="0" w:space="0" w:color="auto"/>
      </w:divBdr>
      <w:divsChild>
        <w:div w:id="116684747">
          <w:marLeft w:val="0"/>
          <w:marRight w:val="0"/>
          <w:marTop w:val="0"/>
          <w:marBottom w:val="0"/>
          <w:divBdr>
            <w:top w:val="none" w:sz="0" w:space="0" w:color="auto"/>
            <w:left w:val="none" w:sz="0" w:space="0" w:color="auto"/>
            <w:bottom w:val="none" w:sz="0" w:space="0" w:color="auto"/>
            <w:right w:val="none" w:sz="0" w:space="0" w:color="auto"/>
          </w:divBdr>
          <w:divsChild>
            <w:div w:id="116684723">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3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67">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58">
          <w:marLeft w:val="0"/>
          <w:marRight w:val="0"/>
          <w:marTop w:val="0"/>
          <w:marBottom w:val="0"/>
          <w:divBdr>
            <w:top w:val="none" w:sz="0" w:space="0" w:color="auto"/>
            <w:left w:val="none" w:sz="0" w:space="0" w:color="auto"/>
            <w:bottom w:val="none" w:sz="0" w:space="0" w:color="auto"/>
            <w:right w:val="none" w:sz="0" w:space="0" w:color="auto"/>
          </w:divBdr>
        </w:div>
      </w:divsChild>
    </w:div>
    <w:div w:id="116684757">
      <w:marLeft w:val="0"/>
      <w:marRight w:val="0"/>
      <w:marTop w:val="0"/>
      <w:marBottom w:val="0"/>
      <w:divBdr>
        <w:top w:val="none" w:sz="0" w:space="0" w:color="auto"/>
        <w:left w:val="none" w:sz="0" w:space="0" w:color="auto"/>
        <w:bottom w:val="none" w:sz="0" w:space="0" w:color="auto"/>
        <w:right w:val="none" w:sz="0" w:space="0" w:color="auto"/>
      </w:divBdr>
    </w:div>
    <w:div w:id="116684760">
      <w:marLeft w:val="0"/>
      <w:marRight w:val="0"/>
      <w:marTop w:val="0"/>
      <w:marBottom w:val="0"/>
      <w:divBdr>
        <w:top w:val="none" w:sz="0" w:space="0" w:color="auto"/>
        <w:left w:val="none" w:sz="0" w:space="0" w:color="auto"/>
        <w:bottom w:val="none" w:sz="0" w:space="0" w:color="auto"/>
        <w:right w:val="none" w:sz="0" w:space="0" w:color="auto"/>
      </w:divBdr>
    </w:div>
    <w:div w:id="116684765">
      <w:marLeft w:val="0"/>
      <w:marRight w:val="0"/>
      <w:marTop w:val="0"/>
      <w:marBottom w:val="0"/>
      <w:divBdr>
        <w:top w:val="none" w:sz="0" w:space="0" w:color="auto"/>
        <w:left w:val="none" w:sz="0" w:space="0" w:color="auto"/>
        <w:bottom w:val="none" w:sz="0" w:space="0" w:color="auto"/>
        <w:right w:val="none" w:sz="0" w:space="0" w:color="auto"/>
      </w:divBdr>
    </w:div>
    <w:div w:id="116684766">
      <w:marLeft w:val="0"/>
      <w:marRight w:val="0"/>
      <w:marTop w:val="0"/>
      <w:marBottom w:val="0"/>
      <w:divBdr>
        <w:top w:val="none" w:sz="0" w:space="0" w:color="auto"/>
        <w:left w:val="none" w:sz="0" w:space="0" w:color="auto"/>
        <w:bottom w:val="none" w:sz="0" w:space="0" w:color="auto"/>
        <w:right w:val="none" w:sz="0" w:space="0" w:color="auto"/>
      </w:divBdr>
      <w:divsChild>
        <w:div w:id="116684735">
          <w:marLeft w:val="0"/>
          <w:marRight w:val="0"/>
          <w:marTop w:val="0"/>
          <w:marBottom w:val="0"/>
          <w:divBdr>
            <w:top w:val="none" w:sz="0" w:space="0" w:color="auto"/>
            <w:left w:val="none" w:sz="0" w:space="0" w:color="auto"/>
            <w:bottom w:val="none" w:sz="0" w:space="0" w:color="auto"/>
            <w:right w:val="none" w:sz="0" w:space="0" w:color="auto"/>
          </w:divBdr>
          <w:divsChild>
            <w:div w:id="116684709">
              <w:marLeft w:val="0"/>
              <w:marRight w:val="0"/>
              <w:marTop w:val="30"/>
              <w:marBottom w:val="0"/>
              <w:divBdr>
                <w:top w:val="single" w:sz="6" w:space="15" w:color="CCCCCC"/>
                <w:left w:val="single" w:sz="6" w:space="31" w:color="CCCCCC"/>
                <w:bottom w:val="single" w:sz="6" w:space="15" w:color="CCCCCC"/>
                <w:right w:val="single" w:sz="6" w:space="15" w:color="CCCCCC"/>
              </w:divBdr>
            </w:div>
            <w:div w:id="116684761">
              <w:marLeft w:val="0"/>
              <w:marRight w:val="0"/>
              <w:marTop w:val="30"/>
              <w:marBottom w:val="0"/>
              <w:divBdr>
                <w:top w:val="single" w:sz="6" w:space="15" w:color="CCCCCC"/>
                <w:left w:val="single" w:sz="6" w:space="31" w:color="CCCCCC"/>
                <w:bottom w:val="single" w:sz="6" w:space="15" w:color="CCCCCC"/>
                <w:right w:val="single" w:sz="6" w:space="15" w:color="CCCCCC"/>
              </w:divBdr>
            </w:div>
            <w:div w:id="11668479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16684778">
          <w:marLeft w:val="0"/>
          <w:marRight w:val="0"/>
          <w:marTop w:val="0"/>
          <w:marBottom w:val="270"/>
          <w:divBdr>
            <w:top w:val="none" w:sz="0" w:space="0" w:color="auto"/>
            <w:left w:val="none" w:sz="0" w:space="0" w:color="auto"/>
            <w:bottom w:val="none" w:sz="0" w:space="0" w:color="auto"/>
            <w:right w:val="none" w:sz="0" w:space="0" w:color="auto"/>
          </w:divBdr>
        </w:div>
      </w:divsChild>
    </w:div>
    <w:div w:id="116684768">
      <w:marLeft w:val="0"/>
      <w:marRight w:val="0"/>
      <w:marTop w:val="0"/>
      <w:marBottom w:val="0"/>
      <w:divBdr>
        <w:top w:val="none" w:sz="0" w:space="0" w:color="auto"/>
        <w:left w:val="none" w:sz="0" w:space="0" w:color="auto"/>
        <w:bottom w:val="none" w:sz="0" w:space="0" w:color="auto"/>
        <w:right w:val="none" w:sz="0" w:space="0" w:color="auto"/>
      </w:divBdr>
    </w:div>
    <w:div w:id="116684769">
      <w:marLeft w:val="0"/>
      <w:marRight w:val="0"/>
      <w:marTop w:val="0"/>
      <w:marBottom w:val="0"/>
      <w:divBdr>
        <w:top w:val="none" w:sz="0" w:space="0" w:color="auto"/>
        <w:left w:val="none" w:sz="0" w:space="0" w:color="auto"/>
        <w:bottom w:val="none" w:sz="0" w:space="0" w:color="auto"/>
        <w:right w:val="none" w:sz="0" w:space="0" w:color="auto"/>
      </w:divBdr>
    </w:div>
    <w:div w:id="116684773">
      <w:marLeft w:val="0"/>
      <w:marRight w:val="0"/>
      <w:marTop w:val="0"/>
      <w:marBottom w:val="0"/>
      <w:divBdr>
        <w:top w:val="none" w:sz="0" w:space="0" w:color="auto"/>
        <w:left w:val="none" w:sz="0" w:space="0" w:color="auto"/>
        <w:bottom w:val="none" w:sz="0" w:space="0" w:color="auto"/>
        <w:right w:val="none" w:sz="0" w:space="0" w:color="auto"/>
      </w:divBdr>
    </w:div>
    <w:div w:id="116684774">
      <w:marLeft w:val="0"/>
      <w:marRight w:val="0"/>
      <w:marTop w:val="0"/>
      <w:marBottom w:val="0"/>
      <w:divBdr>
        <w:top w:val="none" w:sz="0" w:space="0" w:color="auto"/>
        <w:left w:val="none" w:sz="0" w:space="0" w:color="auto"/>
        <w:bottom w:val="none" w:sz="0" w:space="0" w:color="auto"/>
        <w:right w:val="none" w:sz="0" w:space="0" w:color="auto"/>
      </w:divBdr>
    </w:div>
    <w:div w:id="116684775">
      <w:marLeft w:val="0"/>
      <w:marRight w:val="0"/>
      <w:marTop w:val="0"/>
      <w:marBottom w:val="0"/>
      <w:divBdr>
        <w:top w:val="none" w:sz="0" w:space="0" w:color="auto"/>
        <w:left w:val="none" w:sz="0" w:space="0" w:color="auto"/>
        <w:bottom w:val="none" w:sz="0" w:space="0" w:color="auto"/>
        <w:right w:val="none" w:sz="0" w:space="0" w:color="auto"/>
      </w:divBdr>
    </w:div>
    <w:div w:id="116684781">
      <w:marLeft w:val="0"/>
      <w:marRight w:val="0"/>
      <w:marTop w:val="0"/>
      <w:marBottom w:val="0"/>
      <w:divBdr>
        <w:top w:val="none" w:sz="0" w:space="0" w:color="auto"/>
        <w:left w:val="none" w:sz="0" w:space="0" w:color="auto"/>
        <w:bottom w:val="none" w:sz="0" w:space="0" w:color="auto"/>
        <w:right w:val="none" w:sz="0" w:space="0" w:color="auto"/>
      </w:divBdr>
    </w:div>
    <w:div w:id="116684782">
      <w:marLeft w:val="0"/>
      <w:marRight w:val="0"/>
      <w:marTop w:val="0"/>
      <w:marBottom w:val="0"/>
      <w:divBdr>
        <w:top w:val="none" w:sz="0" w:space="0" w:color="auto"/>
        <w:left w:val="none" w:sz="0" w:space="0" w:color="auto"/>
        <w:bottom w:val="none" w:sz="0" w:space="0" w:color="auto"/>
        <w:right w:val="none" w:sz="0" w:space="0" w:color="auto"/>
      </w:divBdr>
    </w:div>
    <w:div w:id="116684783">
      <w:marLeft w:val="0"/>
      <w:marRight w:val="0"/>
      <w:marTop w:val="0"/>
      <w:marBottom w:val="0"/>
      <w:divBdr>
        <w:top w:val="none" w:sz="0" w:space="0" w:color="auto"/>
        <w:left w:val="none" w:sz="0" w:space="0" w:color="auto"/>
        <w:bottom w:val="none" w:sz="0" w:space="0" w:color="auto"/>
        <w:right w:val="none" w:sz="0" w:space="0" w:color="auto"/>
      </w:divBdr>
    </w:div>
    <w:div w:id="116684784">
      <w:marLeft w:val="0"/>
      <w:marRight w:val="0"/>
      <w:marTop w:val="0"/>
      <w:marBottom w:val="0"/>
      <w:divBdr>
        <w:top w:val="none" w:sz="0" w:space="0" w:color="auto"/>
        <w:left w:val="none" w:sz="0" w:space="0" w:color="auto"/>
        <w:bottom w:val="none" w:sz="0" w:space="0" w:color="auto"/>
        <w:right w:val="none" w:sz="0" w:space="0" w:color="auto"/>
      </w:divBdr>
    </w:div>
    <w:div w:id="116684785">
      <w:marLeft w:val="0"/>
      <w:marRight w:val="0"/>
      <w:marTop w:val="0"/>
      <w:marBottom w:val="0"/>
      <w:divBdr>
        <w:top w:val="none" w:sz="0" w:space="0" w:color="auto"/>
        <w:left w:val="none" w:sz="0" w:space="0" w:color="auto"/>
        <w:bottom w:val="none" w:sz="0" w:space="0" w:color="auto"/>
        <w:right w:val="none" w:sz="0" w:space="0" w:color="auto"/>
      </w:divBdr>
      <w:divsChild>
        <w:div w:id="116684693">
          <w:marLeft w:val="0"/>
          <w:marRight w:val="0"/>
          <w:marTop w:val="0"/>
          <w:marBottom w:val="270"/>
          <w:divBdr>
            <w:top w:val="none" w:sz="0" w:space="0" w:color="auto"/>
            <w:left w:val="none" w:sz="0" w:space="0" w:color="auto"/>
            <w:bottom w:val="none" w:sz="0" w:space="0" w:color="auto"/>
            <w:right w:val="none" w:sz="0" w:space="0" w:color="auto"/>
          </w:divBdr>
        </w:div>
        <w:div w:id="116684722">
          <w:marLeft w:val="0"/>
          <w:marRight w:val="0"/>
          <w:marTop w:val="0"/>
          <w:marBottom w:val="0"/>
          <w:divBdr>
            <w:top w:val="none" w:sz="0" w:space="0" w:color="auto"/>
            <w:left w:val="none" w:sz="0" w:space="0" w:color="auto"/>
            <w:bottom w:val="none" w:sz="0" w:space="0" w:color="auto"/>
            <w:right w:val="none" w:sz="0" w:space="0" w:color="auto"/>
          </w:divBdr>
          <w:divsChild>
            <w:div w:id="116684688">
              <w:marLeft w:val="0"/>
              <w:marRight w:val="0"/>
              <w:marTop w:val="30"/>
              <w:marBottom w:val="0"/>
              <w:divBdr>
                <w:top w:val="single" w:sz="6" w:space="15" w:color="CCCCCC"/>
                <w:left w:val="single" w:sz="6" w:space="31" w:color="CCCCCC"/>
                <w:bottom w:val="single" w:sz="6" w:space="15" w:color="CCCCCC"/>
                <w:right w:val="single" w:sz="6" w:space="15" w:color="CCCCCC"/>
              </w:divBdr>
            </w:div>
            <w:div w:id="11668477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16684789">
      <w:marLeft w:val="0"/>
      <w:marRight w:val="0"/>
      <w:marTop w:val="0"/>
      <w:marBottom w:val="0"/>
      <w:divBdr>
        <w:top w:val="none" w:sz="0" w:space="0" w:color="auto"/>
        <w:left w:val="none" w:sz="0" w:space="0" w:color="auto"/>
        <w:bottom w:val="none" w:sz="0" w:space="0" w:color="auto"/>
        <w:right w:val="none" w:sz="0" w:space="0" w:color="auto"/>
      </w:divBdr>
    </w:div>
    <w:div w:id="116684790">
      <w:marLeft w:val="0"/>
      <w:marRight w:val="0"/>
      <w:marTop w:val="0"/>
      <w:marBottom w:val="0"/>
      <w:divBdr>
        <w:top w:val="none" w:sz="0" w:space="0" w:color="auto"/>
        <w:left w:val="none" w:sz="0" w:space="0" w:color="auto"/>
        <w:bottom w:val="none" w:sz="0" w:space="0" w:color="auto"/>
        <w:right w:val="none" w:sz="0" w:space="0" w:color="auto"/>
      </w:divBdr>
    </w:div>
    <w:div w:id="116684794">
      <w:marLeft w:val="0"/>
      <w:marRight w:val="0"/>
      <w:marTop w:val="0"/>
      <w:marBottom w:val="0"/>
      <w:divBdr>
        <w:top w:val="none" w:sz="0" w:space="0" w:color="auto"/>
        <w:left w:val="none" w:sz="0" w:space="0" w:color="auto"/>
        <w:bottom w:val="none" w:sz="0" w:space="0" w:color="auto"/>
        <w:right w:val="none" w:sz="0" w:space="0" w:color="auto"/>
      </w:divBdr>
    </w:div>
    <w:div w:id="116684797">
      <w:marLeft w:val="0"/>
      <w:marRight w:val="0"/>
      <w:marTop w:val="0"/>
      <w:marBottom w:val="0"/>
      <w:divBdr>
        <w:top w:val="none" w:sz="0" w:space="0" w:color="auto"/>
        <w:left w:val="none" w:sz="0" w:space="0" w:color="auto"/>
        <w:bottom w:val="none" w:sz="0" w:space="0" w:color="auto"/>
        <w:right w:val="none" w:sz="0" w:space="0" w:color="auto"/>
      </w:divBdr>
      <w:divsChild>
        <w:div w:id="116684706">
          <w:marLeft w:val="0"/>
          <w:marRight w:val="0"/>
          <w:marTop w:val="0"/>
          <w:marBottom w:val="0"/>
          <w:divBdr>
            <w:top w:val="none" w:sz="0" w:space="0" w:color="auto"/>
            <w:left w:val="none" w:sz="0" w:space="0" w:color="auto"/>
            <w:bottom w:val="none" w:sz="0" w:space="0" w:color="auto"/>
            <w:right w:val="none" w:sz="0" w:space="0" w:color="auto"/>
          </w:divBdr>
        </w:div>
        <w:div w:id="116684729">
          <w:marLeft w:val="0"/>
          <w:marRight w:val="0"/>
          <w:marTop w:val="0"/>
          <w:marBottom w:val="0"/>
          <w:divBdr>
            <w:top w:val="none" w:sz="0" w:space="0" w:color="auto"/>
            <w:left w:val="none" w:sz="0" w:space="0" w:color="auto"/>
            <w:bottom w:val="none" w:sz="0" w:space="0" w:color="auto"/>
            <w:right w:val="none" w:sz="0" w:space="0" w:color="auto"/>
          </w:divBdr>
          <w:divsChild>
            <w:div w:id="11668470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1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vaku.ru/chto-nuzhno-dlya-prodazhi-firmy-dokumenty-pri-prodazhe-gotovoi.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89587.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9351.html" TargetMode="External"/><Relationship Id="rId11" Type="http://schemas.openxmlformats.org/officeDocument/2006/relationships/hyperlink" Target="http://www.iprbookshop.ru/86792.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89587.html" TargetMode="External"/><Relationship Id="rId4" Type="http://schemas.openxmlformats.org/officeDocument/2006/relationships/settings" Target="settings.xml"/><Relationship Id="rId9" Type="http://schemas.openxmlformats.org/officeDocument/2006/relationships/hyperlink" Target="http://www.iprbookshop.ru/9935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7372</Words>
  <Characters>42024</Characters>
  <Application>Microsoft Office Word</Application>
  <DocSecurity>0</DocSecurity>
  <Lines>350</Lines>
  <Paragraphs>98</Paragraphs>
  <ScaleCrop>false</ScaleCrop>
  <Company>CtrlSoft</Company>
  <LinksUpToDate>false</LinksUpToDate>
  <CharactersWithSpaces>49298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2021-05-05T14:23:00Z</dcterms:created>
  <dcterms:modified xsi:type="dcterms:W3CDTF">2023-06-28T06:55:00Z</dcterms:modified>
</cp:coreProperties>
</file>